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D" w:rsidRPr="00793E1B" w:rsidRDefault="00CF058F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F058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6pt;margin-top:-17.35pt;width:257pt;height:79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C299D" w:rsidRPr="00641D51" w:rsidRDefault="007C299D" w:rsidP="007C299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Pr="008C6808">
                    <w:rPr>
                      <w:b/>
                    </w:rPr>
                    <w:t>38.03.04</w:t>
                  </w:r>
                  <w:r w:rsidRPr="00FC5471">
                    <w:rPr>
                      <w:b/>
                    </w:rPr>
                    <w:t xml:space="preserve">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bookmarkStart w:id="0" w:name="_Hlk132615066"/>
                  <w:r w:rsidR="00BB5470">
                    <w:t xml:space="preserve"> </w:t>
                  </w:r>
                  <w:r w:rsidR="00BB5470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99D" w:rsidRPr="00641D51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BB5470" w:rsidRPr="00BB5470">
        <w:rPr>
          <w:sz w:val="28"/>
          <w:szCs w:val="28"/>
        </w:rPr>
        <w:t>Экономики и управления</w:t>
      </w:r>
      <w:bookmarkEnd w:id="1"/>
      <w:r w:rsidRPr="00BB5470">
        <w:rPr>
          <w:rFonts w:eastAsia="Courier New"/>
          <w:noProof/>
          <w:sz w:val="28"/>
          <w:szCs w:val="28"/>
          <w:lang w:bidi="ru-RU"/>
        </w:rPr>
        <w:t>»</w:t>
      </w: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C299D" w:rsidRPr="00793E1B" w:rsidRDefault="00CF058F" w:rsidP="007C29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F058F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C299D" w:rsidRPr="00C94464" w:rsidRDefault="007C299D" w:rsidP="007C29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299D" w:rsidRPr="00C94464" w:rsidRDefault="007C299D" w:rsidP="007C29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17081" w:rsidRPr="00C1531A" w:rsidRDefault="00417081" w:rsidP="0041708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17081" w:rsidRPr="00C1531A" w:rsidRDefault="00417081" w:rsidP="0041708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B5470" w:rsidRPr="00C1531A" w:rsidRDefault="00BB5470" w:rsidP="00BB547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p w:rsidR="007C299D" w:rsidRPr="00B252B1" w:rsidRDefault="007C299D" w:rsidP="0041708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99D" w:rsidRPr="00793E1B" w:rsidRDefault="007C299D" w:rsidP="007C29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99D" w:rsidRPr="00793E1B" w:rsidRDefault="007C299D" w:rsidP="007C29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99D" w:rsidRDefault="007C299D" w:rsidP="007C29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99D" w:rsidRPr="00793E1B" w:rsidRDefault="007C299D" w:rsidP="007C29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99D" w:rsidRPr="009449DF" w:rsidRDefault="007C299D" w:rsidP="007C299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C299D" w:rsidRPr="009449DF" w:rsidRDefault="007C299D" w:rsidP="007C299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C299D" w:rsidRPr="00F36835" w:rsidRDefault="007C299D" w:rsidP="007C299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6185">
        <w:rPr>
          <w:b/>
          <w:bCs/>
          <w:caps/>
          <w:sz w:val="32"/>
          <w:szCs w:val="32"/>
        </w:rPr>
        <w:t xml:space="preserve">Государственный надзор в области гражданской обороны и защиты населения и территорий от </w:t>
      </w:r>
      <w:r>
        <w:rPr>
          <w:b/>
          <w:bCs/>
          <w:caps/>
          <w:sz w:val="32"/>
          <w:szCs w:val="32"/>
        </w:rPr>
        <w:t>ч</w:t>
      </w:r>
      <w:r w:rsidRPr="00F36835">
        <w:rPr>
          <w:b/>
          <w:bCs/>
          <w:caps/>
          <w:sz w:val="32"/>
          <w:szCs w:val="32"/>
        </w:rPr>
        <w:t>резвычайных ситуаций</w:t>
      </w:r>
    </w:p>
    <w:p w:rsidR="007C299D" w:rsidRPr="00E6688D" w:rsidRDefault="007C299D" w:rsidP="007C29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688D">
        <w:rPr>
          <w:sz w:val="24"/>
          <w:szCs w:val="24"/>
        </w:rPr>
        <w:t>Б</w:t>
      </w:r>
      <w:proofErr w:type="gramStart"/>
      <w:r w:rsidRPr="00E6688D">
        <w:rPr>
          <w:sz w:val="24"/>
          <w:szCs w:val="24"/>
        </w:rPr>
        <w:t>1</w:t>
      </w:r>
      <w:proofErr w:type="gramEnd"/>
      <w:r w:rsidRPr="00E6688D">
        <w:rPr>
          <w:sz w:val="24"/>
          <w:szCs w:val="24"/>
        </w:rPr>
        <w:t>.В.ДВ.03.01</w:t>
      </w:r>
    </w:p>
    <w:p w:rsidR="007C299D" w:rsidRPr="00F36835" w:rsidRDefault="007C299D" w:rsidP="007C299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C299D" w:rsidRPr="00793E1B" w:rsidRDefault="007C299D" w:rsidP="007C299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C299D" w:rsidRPr="00793E1B" w:rsidRDefault="007C299D" w:rsidP="007C299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99D" w:rsidRPr="002B4321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99D" w:rsidRPr="00E6688D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99D" w:rsidRPr="00E6688D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99D" w:rsidRPr="002B4321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99D" w:rsidRPr="002B4321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7C299D" w:rsidRPr="002B4321" w:rsidRDefault="007C299D" w:rsidP="007C299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99D" w:rsidRPr="00512E37" w:rsidRDefault="007C299D" w:rsidP="007C29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396CC3" w:rsidRDefault="00396CC3" w:rsidP="00396CC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B11B3" w:rsidRDefault="003B11B3" w:rsidP="003B11B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3B11B3" w:rsidRDefault="003B11B3" w:rsidP="003B11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B11B3" w:rsidRDefault="003B11B3" w:rsidP="003B11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6CC3" w:rsidRDefault="00396CC3" w:rsidP="00396C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396CC3" w:rsidRDefault="00396CC3" w:rsidP="00396C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96CC3" w:rsidRDefault="00396CC3" w:rsidP="00396CC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96CC3" w:rsidRDefault="00396CC3" w:rsidP="00396CC3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BB5470">
        <w:rPr>
          <w:color w:val="000000" w:themeColor="text1"/>
          <w:sz w:val="24"/>
          <w:szCs w:val="24"/>
        </w:rPr>
        <w:t>3</w:t>
      </w:r>
    </w:p>
    <w:p w:rsidR="00D82429" w:rsidRDefault="00396CC3" w:rsidP="00396CC3">
      <w:pPr>
        <w:suppressAutoHyphens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5E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5E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9A745F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9A745F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5E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5E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5E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5E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5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7C299D" w:rsidRPr="0083217A" w:rsidRDefault="007C299D" w:rsidP="007C29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417081" w:rsidRDefault="00417081" w:rsidP="00417081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417081" w:rsidRDefault="00417081" w:rsidP="00417081">
      <w:pPr>
        <w:jc w:val="both"/>
        <w:rPr>
          <w:spacing w:val="-3"/>
          <w:sz w:val="24"/>
          <w:szCs w:val="24"/>
        </w:rPr>
      </w:pPr>
    </w:p>
    <w:p w:rsidR="00417081" w:rsidRDefault="00417081" w:rsidP="00417081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B5470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417081" w:rsidRPr="00C1531A" w:rsidRDefault="00417081" w:rsidP="00417081">
      <w:pPr>
        <w:jc w:val="both"/>
        <w:rPr>
          <w:spacing w:val="-3"/>
          <w:sz w:val="24"/>
          <w:szCs w:val="24"/>
        </w:rPr>
      </w:pPr>
    </w:p>
    <w:p w:rsidR="00396CC3" w:rsidRDefault="00BB5470" w:rsidP="00396CC3">
      <w:pPr>
        <w:widowControl/>
        <w:autoSpaceDE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17081" w:rsidRPr="00C1531A" w:rsidRDefault="00417081" w:rsidP="00417081">
      <w:pPr>
        <w:jc w:val="both"/>
        <w:rPr>
          <w:spacing w:val="-3"/>
          <w:sz w:val="24"/>
          <w:szCs w:val="24"/>
        </w:rPr>
      </w:pPr>
    </w:p>
    <w:p w:rsidR="00417081" w:rsidRDefault="00417081" w:rsidP="00417081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655E7C" w:rsidRPr="00512E37" w:rsidRDefault="000911D1" w:rsidP="00417081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655E7C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55E7C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55E7C" w:rsidRPr="00512E37" w:rsidRDefault="00655E7C" w:rsidP="00655E7C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55E7C" w:rsidRPr="00512E37" w:rsidRDefault="00655E7C" w:rsidP="00655E7C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396CC3" w:rsidRDefault="00396CC3" w:rsidP="00396CC3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6CC3" w:rsidRDefault="00396CC3" w:rsidP="00396CC3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55E7C" w:rsidRDefault="00655E7C" w:rsidP="00655E7C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BB547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655E7C" w:rsidRDefault="00A76E53" w:rsidP="00655E7C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55E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185" w:rsidRPr="00655E7C">
        <w:rPr>
          <w:b/>
          <w:sz w:val="24"/>
          <w:szCs w:val="24"/>
        </w:rPr>
        <w:t>Б</w:t>
      </w:r>
      <w:proofErr w:type="gramStart"/>
      <w:r w:rsidR="000D6185" w:rsidRPr="00655E7C">
        <w:rPr>
          <w:b/>
          <w:sz w:val="24"/>
          <w:szCs w:val="24"/>
        </w:rPr>
        <w:t>1</w:t>
      </w:r>
      <w:proofErr w:type="gramEnd"/>
      <w:r w:rsidR="000D6185" w:rsidRPr="00655E7C">
        <w:rPr>
          <w:b/>
          <w:sz w:val="24"/>
          <w:szCs w:val="24"/>
        </w:rPr>
        <w:t>.В.ДВ.03.01</w:t>
      </w:r>
      <w:r w:rsidR="009A745F" w:rsidRPr="00655E7C">
        <w:rPr>
          <w:b/>
          <w:sz w:val="24"/>
          <w:szCs w:val="24"/>
        </w:rPr>
        <w:t>«</w:t>
      </w:r>
      <w:r w:rsidR="000D6185" w:rsidRPr="00655E7C">
        <w:rPr>
          <w:b/>
          <w:bCs/>
          <w:sz w:val="24"/>
          <w:szCs w:val="24"/>
        </w:rPr>
        <w:t>Государственный надзор в области гражданской обороны и защ</w:t>
      </w:r>
      <w:r w:rsidR="00655E7C">
        <w:rPr>
          <w:b/>
          <w:bCs/>
          <w:sz w:val="24"/>
          <w:szCs w:val="24"/>
        </w:rPr>
        <w:t xml:space="preserve">иты </w:t>
      </w:r>
      <w:r w:rsidR="00655E7C">
        <w:rPr>
          <w:b/>
          <w:bCs/>
          <w:sz w:val="24"/>
          <w:szCs w:val="24"/>
        </w:rPr>
        <w:lastRenderedPageBreak/>
        <w:t>населения и территорий от ч</w:t>
      </w:r>
      <w:r w:rsidR="000D6185" w:rsidRPr="00655E7C">
        <w:rPr>
          <w:b/>
          <w:bCs/>
          <w:sz w:val="24"/>
          <w:szCs w:val="24"/>
        </w:rPr>
        <w:t>резвычайных ситуаций</w:t>
      </w:r>
      <w:r w:rsidR="009A745F" w:rsidRPr="00655E7C">
        <w:rPr>
          <w:b/>
          <w:sz w:val="24"/>
          <w:szCs w:val="24"/>
        </w:rPr>
        <w:t>»</w:t>
      </w:r>
      <w:r w:rsidR="000B40A9" w:rsidRPr="00655E7C">
        <w:rPr>
          <w:b/>
          <w:sz w:val="24"/>
          <w:szCs w:val="24"/>
        </w:rPr>
        <w:t xml:space="preserve"> в</w:t>
      </w:r>
      <w:r w:rsidRPr="00655E7C">
        <w:rPr>
          <w:b/>
          <w:sz w:val="24"/>
          <w:szCs w:val="24"/>
        </w:rPr>
        <w:t xml:space="preserve"> тече</w:t>
      </w:r>
      <w:r w:rsidR="009F4070" w:rsidRPr="00655E7C">
        <w:rPr>
          <w:b/>
          <w:sz w:val="24"/>
          <w:szCs w:val="24"/>
        </w:rPr>
        <w:t xml:space="preserve">ние </w:t>
      </w:r>
      <w:bookmarkStart w:id="12" w:name="_Hlk104374898"/>
      <w:r w:rsidR="00BB5470">
        <w:rPr>
          <w:b/>
          <w:color w:val="000000" w:themeColor="text1"/>
          <w:sz w:val="24"/>
          <w:szCs w:val="24"/>
        </w:rPr>
        <w:t>2023/2024</w:t>
      </w:r>
      <w:r w:rsidR="00396CC3">
        <w:rPr>
          <w:b/>
          <w:color w:val="000000" w:themeColor="text1"/>
          <w:sz w:val="24"/>
          <w:szCs w:val="24"/>
        </w:rPr>
        <w:t xml:space="preserve"> </w:t>
      </w:r>
      <w:bookmarkEnd w:id="12"/>
      <w:r w:rsidRPr="00655E7C">
        <w:rPr>
          <w:b/>
          <w:sz w:val="24"/>
          <w:szCs w:val="24"/>
        </w:rPr>
        <w:t>учебного года:</w:t>
      </w:r>
    </w:p>
    <w:p w:rsidR="00A76E53" w:rsidRPr="005D39FC" w:rsidRDefault="00655E7C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</w:t>
      </w:r>
      <w:r w:rsidRPr="005D39FC">
        <w:rPr>
          <w:sz w:val="24"/>
          <w:szCs w:val="24"/>
        </w:rPr>
        <w:t xml:space="preserve">профессиональной деятельности: </w:t>
      </w:r>
      <w:r w:rsidRPr="005D39FC">
        <w:rPr>
          <w:rFonts w:eastAsia="Courier New"/>
          <w:sz w:val="24"/>
          <w:szCs w:val="24"/>
          <w:lang w:bidi="ru-RU"/>
        </w:rPr>
        <w:t>организационно-управленческая (основной),информационно-методическая,</w:t>
      </w:r>
      <w:r w:rsidRPr="005D39FC">
        <w:rPr>
          <w:sz w:val="24"/>
          <w:szCs w:val="24"/>
        </w:rPr>
        <w:t xml:space="preserve"> коммуникативная, </w:t>
      </w:r>
      <w:proofErr w:type="spellStart"/>
      <w:r w:rsidRPr="005D39FC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D39FC">
        <w:rPr>
          <w:rFonts w:eastAsia="Courier New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5D39F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A745F" w:rsidRPr="005D39FC">
        <w:rPr>
          <w:sz w:val="24"/>
          <w:szCs w:val="24"/>
        </w:rPr>
        <w:t>«</w:t>
      </w:r>
      <w:r w:rsidR="000D6185" w:rsidRPr="005D39FC">
        <w:rPr>
          <w:bCs/>
          <w:sz w:val="24"/>
          <w:szCs w:val="24"/>
        </w:rPr>
        <w:t xml:space="preserve">Государственный надзор в области гражданской обороны и защиты населения и территорий от </w:t>
      </w:r>
      <w:proofErr w:type="spellStart"/>
      <w:r w:rsidR="000D6185" w:rsidRPr="005D39FC">
        <w:rPr>
          <w:bCs/>
          <w:sz w:val="24"/>
          <w:szCs w:val="24"/>
        </w:rPr>
        <w:t>черезвычайных</w:t>
      </w:r>
      <w:proofErr w:type="spellEnd"/>
      <w:r w:rsidR="000D6185" w:rsidRPr="005D39FC">
        <w:rPr>
          <w:bCs/>
          <w:sz w:val="24"/>
          <w:szCs w:val="24"/>
        </w:rPr>
        <w:t xml:space="preserve"> ситуаций</w:t>
      </w:r>
      <w:r w:rsidR="009A745F" w:rsidRPr="005D39FC">
        <w:rPr>
          <w:sz w:val="24"/>
          <w:szCs w:val="24"/>
        </w:rPr>
        <w:t>»</w:t>
      </w:r>
      <w:r w:rsidR="00A76E53" w:rsidRPr="005D39FC">
        <w:rPr>
          <w:sz w:val="24"/>
          <w:szCs w:val="24"/>
        </w:rPr>
        <w:t xml:space="preserve"> в тече</w:t>
      </w:r>
      <w:r w:rsidR="009F4070" w:rsidRPr="005D39FC">
        <w:rPr>
          <w:sz w:val="24"/>
          <w:szCs w:val="24"/>
        </w:rPr>
        <w:t xml:space="preserve">ние </w:t>
      </w:r>
      <w:r w:rsidR="00BB5470">
        <w:rPr>
          <w:b/>
          <w:color w:val="000000" w:themeColor="text1"/>
          <w:sz w:val="24"/>
          <w:szCs w:val="24"/>
        </w:rPr>
        <w:t>2023/2024</w:t>
      </w:r>
      <w:r w:rsidR="00396CC3">
        <w:rPr>
          <w:b/>
          <w:color w:val="000000" w:themeColor="text1"/>
          <w:sz w:val="24"/>
          <w:szCs w:val="24"/>
        </w:rPr>
        <w:t xml:space="preserve"> </w:t>
      </w:r>
      <w:r w:rsidR="00A76E53" w:rsidRPr="005D39FC">
        <w:rPr>
          <w:sz w:val="24"/>
          <w:szCs w:val="24"/>
        </w:rPr>
        <w:t>учебного года.</w:t>
      </w:r>
    </w:p>
    <w:p w:rsidR="00BB70FB" w:rsidRPr="005D39FC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9F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39FC">
        <w:rPr>
          <w:rFonts w:ascii="Times New Roman" w:hAnsi="Times New Roman"/>
          <w:b/>
          <w:sz w:val="24"/>
          <w:szCs w:val="24"/>
        </w:rPr>
        <w:t>:</w:t>
      </w:r>
      <w:r w:rsidR="000D6185" w:rsidRPr="005D39F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D6185" w:rsidRPr="005D39FC">
        <w:rPr>
          <w:rFonts w:ascii="Times New Roman" w:hAnsi="Times New Roman"/>
          <w:b/>
          <w:bCs/>
          <w:sz w:val="24"/>
          <w:szCs w:val="24"/>
        </w:rPr>
        <w:t xml:space="preserve">1.В.ДВ.03.01 </w:t>
      </w:r>
      <w:r w:rsidR="009A745F" w:rsidRPr="005D39FC">
        <w:rPr>
          <w:rFonts w:ascii="Times New Roman" w:hAnsi="Times New Roman"/>
          <w:b/>
          <w:sz w:val="24"/>
          <w:szCs w:val="24"/>
        </w:rPr>
        <w:t>«</w:t>
      </w:r>
      <w:r w:rsidR="000D6185" w:rsidRPr="005D39FC">
        <w:rPr>
          <w:rFonts w:ascii="Times New Roman" w:hAnsi="Times New Roman"/>
          <w:b/>
          <w:bCs/>
          <w:sz w:val="24"/>
          <w:szCs w:val="24"/>
        </w:rPr>
        <w:t>Государственный надзор в области гражданской обороны и защ</w:t>
      </w:r>
      <w:r w:rsidR="00655E7C" w:rsidRPr="005D39FC">
        <w:rPr>
          <w:rFonts w:ascii="Times New Roman" w:hAnsi="Times New Roman"/>
          <w:b/>
          <w:bCs/>
          <w:sz w:val="24"/>
          <w:szCs w:val="24"/>
        </w:rPr>
        <w:t>иты населения и территорий от ч</w:t>
      </w:r>
      <w:r w:rsidR="000D6185" w:rsidRPr="005D39FC">
        <w:rPr>
          <w:rFonts w:ascii="Times New Roman" w:hAnsi="Times New Roman"/>
          <w:b/>
          <w:bCs/>
          <w:sz w:val="24"/>
          <w:szCs w:val="24"/>
        </w:rPr>
        <w:t>резвычайных ситуаций</w:t>
      </w:r>
      <w:r w:rsidR="009A745F" w:rsidRPr="005D39FC">
        <w:rPr>
          <w:rFonts w:ascii="Times New Roman" w:hAnsi="Times New Roman"/>
          <w:b/>
          <w:sz w:val="24"/>
          <w:szCs w:val="24"/>
        </w:rPr>
        <w:t>»</w:t>
      </w:r>
      <w:r w:rsidR="00520F50" w:rsidRPr="005D39FC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5D39FC" w:rsidRDefault="007F4B97" w:rsidP="00655E7C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9F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5D39FC">
        <w:rPr>
          <w:rFonts w:ascii="Times New Roman" w:hAnsi="Times New Roman"/>
          <w:b/>
          <w:sz w:val="24"/>
          <w:szCs w:val="24"/>
        </w:rPr>
        <w:t>.</w:t>
      </w:r>
    </w:p>
    <w:p w:rsidR="00655E7C" w:rsidRPr="005D39FC" w:rsidRDefault="00655E7C" w:rsidP="00655E7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D39FC">
        <w:rPr>
          <w:b/>
          <w:sz w:val="24"/>
          <w:szCs w:val="24"/>
        </w:rPr>
        <w:t>38.03.04 Государственное и муниципальное управление</w:t>
      </w:r>
      <w:r w:rsidRPr="005D39FC">
        <w:rPr>
          <w:sz w:val="24"/>
          <w:szCs w:val="24"/>
        </w:rPr>
        <w:t>, утвержденного Приказом Минобрнауки России от 10.12.2014</w:t>
      </w:r>
      <w:r w:rsidRPr="005D39FC">
        <w:rPr>
          <w:bCs/>
          <w:sz w:val="24"/>
          <w:szCs w:val="24"/>
        </w:rPr>
        <w:t xml:space="preserve"> N 1567 </w:t>
      </w:r>
      <w:r w:rsidRPr="005D39FC">
        <w:rPr>
          <w:sz w:val="24"/>
          <w:szCs w:val="24"/>
        </w:rPr>
        <w:t xml:space="preserve">(зарегистрирован в Минюсте России </w:t>
      </w:r>
      <w:r w:rsidRPr="005D39FC">
        <w:rPr>
          <w:bCs/>
          <w:sz w:val="24"/>
          <w:szCs w:val="24"/>
        </w:rPr>
        <w:t>05.02.2015 N 35894</w:t>
      </w:r>
      <w:r w:rsidRPr="005D39FC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D39F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D39FC">
        <w:rPr>
          <w:rFonts w:eastAsia="Calibri"/>
          <w:i/>
          <w:sz w:val="24"/>
          <w:szCs w:val="24"/>
          <w:lang w:eastAsia="en-US"/>
        </w:rPr>
        <w:t>далее - ОПОП</w:t>
      </w:r>
      <w:r w:rsidRPr="005D39F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55E7C" w:rsidRPr="005D39FC" w:rsidRDefault="00655E7C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39FC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A745F" w:rsidRPr="005D39FC">
        <w:rPr>
          <w:rFonts w:eastAsia="Calibri"/>
          <w:sz w:val="24"/>
          <w:szCs w:val="24"/>
          <w:lang w:eastAsia="en-US"/>
        </w:rPr>
        <w:t>«</w:t>
      </w:r>
      <w:r w:rsidR="000D6185" w:rsidRPr="005D39FC">
        <w:rPr>
          <w:b/>
          <w:bCs/>
          <w:sz w:val="24"/>
          <w:szCs w:val="24"/>
        </w:rPr>
        <w:t>Государственный надзор в области гражданской обороны и защ</w:t>
      </w:r>
      <w:r w:rsidR="00655E7C" w:rsidRPr="005D39FC">
        <w:rPr>
          <w:b/>
          <w:bCs/>
          <w:sz w:val="24"/>
          <w:szCs w:val="24"/>
        </w:rPr>
        <w:t>иты населения и территорий от ч</w:t>
      </w:r>
      <w:r w:rsidR="000D6185" w:rsidRPr="005D39FC">
        <w:rPr>
          <w:b/>
          <w:bCs/>
          <w:sz w:val="24"/>
          <w:szCs w:val="24"/>
        </w:rPr>
        <w:t>резвычайных ситуаций</w:t>
      </w:r>
      <w:r w:rsidR="009A745F" w:rsidRPr="005D39FC">
        <w:rPr>
          <w:rFonts w:eastAsia="Calibri"/>
          <w:b/>
          <w:sz w:val="24"/>
          <w:szCs w:val="24"/>
          <w:lang w:eastAsia="en-US"/>
        </w:rPr>
        <w:t>»</w:t>
      </w:r>
      <w:r w:rsidRPr="005D39FC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5D39FC" w:rsidTr="004858B0">
        <w:tc>
          <w:tcPr>
            <w:tcW w:w="2875" w:type="dxa"/>
            <w:vAlign w:val="center"/>
          </w:tcPr>
          <w:p w:rsidR="00A76E53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39F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2D81" w:rsidRPr="005D39FC" w:rsidTr="004858B0">
        <w:tc>
          <w:tcPr>
            <w:tcW w:w="2875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bCs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</w:t>
            </w:r>
            <w:r w:rsidRPr="005D39FC">
              <w:rPr>
                <w:bCs/>
                <w:sz w:val="24"/>
                <w:szCs w:val="24"/>
              </w:rPr>
              <w:lastRenderedPageBreak/>
              <w:t>воздействия при 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409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оценивать и выбирать 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lastRenderedPageBreak/>
              <w:t>альтернативные варианты решения.</w:t>
            </w:r>
          </w:p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C52D81" w:rsidRPr="005D39FC" w:rsidRDefault="00C52D81" w:rsidP="00C52D81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9FC">
              <w:rPr>
                <w:rFonts w:ascii="Times New Roman" w:hAnsi="Times New Roman"/>
                <w:sz w:val="24"/>
                <w:szCs w:val="24"/>
              </w:rPr>
              <w:t>навыками аналитического политического мышления для выработки системного, целостного взгляда на проблемы общества;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t>адекватными инструментами и технологиями регулирующего воздействия при реализации управленческих решений</w:t>
            </w:r>
          </w:p>
        </w:tc>
      </w:tr>
      <w:tr w:rsidR="00C52D81" w:rsidRPr="005D39FC" w:rsidTr="002C35B6">
        <w:tc>
          <w:tcPr>
            <w:tcW w:w="2875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2287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ПК-21</w:t>
            </w:r>
          </w:p>
        </w:tc>
        <w:tc>
          <w:tcPr>
            <w:tcW w:w="4409" w:type="dxa"/>
            <w:vAlign w:val="center"/>
          </w:tcPr>
          <w:p w:rsidR="00C52D81" w:rsidRPr="005D39FC" w:rsidRDefault="00C52D81" w:rsidP="002C35B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C52D81" w:rsidRPr="005D39FC" w:rsidRDefault="00C52D81" w:rsidP="002C35B6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C52D81" w:rsidRPr="005D39FC" w:rsidRDefault="00C52D81" w:rsidP="002C35B6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52D81" w:rsidRPr="005D39FC" w:rsidRDefault="00C52D81" w:rsidP="00C52D81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C52D81" w:rsidRPr="005D39FC" w:rsidRDefault="00C52D81" w:rsidP="00C52D81">
            <w:pPr>
              <w:numPr>
                <w:ilvl w:val="0"/>
                <w:numId w:val="31"/>
              </w:numPr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5D39FC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7F4B97" w:rsidRPr="005D39FC" w:rsidRDefault="00C33468" w:rsidP="00D60735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D39F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5D39FC">
        <w:rPr>
          <w:rFonts w:ascii="Times New Roman" w:hAnsi="Times New Roman"/>
          <w:b/>
          <w:sz w:val="24"/>
          <w:szCs w:val="24"/>
        </w:rPr>
        <w:t>.</w:t>
      </w:r>
    </w:p>
    <w:p w:rsidR="00027D2C" w:rsidRPr="005D39FC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sz w:val="24"/>
          <w:szCs w:val="24"/>
        </w:rPr>
        <w:t xml:space="preserve">Дисциплина </w:t>
      </w:r>
      <w:r w:rsidR="000D6185" w:rsidRPr="005D39FC">
        <w:rPr>
          <w:bCs/>
          <w:sz w:val="24"/>
          <w:szCs w:val="24"/>
        </w:rPr>
        <w:t>Б1.В.ДВ.03.01</w:t>
      </w:r>
      <w:r w:rsidR="009A745F" w:rsidRPr="005D39FC">
        <w:rPr>
          <w:sz w:val="24"/>
          <w:szCs w:val="24"/>
        </w:rPr>
        <w:t>«</w:t>
      </w:r>
      <w:r w:rsidR="000D6185" w:rsidRPr="005D39FC">
        <w:rPr>
          <w:bCs/>
          <w:sz w:val="24"/>
          <w:szCs w:val="24"/>
        </w:rPr>
        <w:t>Государственный надзор в области гражданской обороны и защиты населения и территорий от чрезвычайных ситуаций</w:t>
      </w:r>
      <w:proofErr w:type="gramStart"/>
      <w:r w:rsidR="009A745F" w:rsidRPr="005D39FC">
        <w:rPr>
          <w:sz w:val="24"/>
          <w:szCs w:val="24"/>
        </w:rPr>
        <w:t>»</w:t>
      </w:r>
      <w:r w:rsidRPr="005D39FC">
        <w:rPr>
          <w:rFonts w:eastAsia="Calibri"/>
          <w:sz w:val="24"/>
          <w:szCs w:val="24"/>
          <w:lang w:eastAsia="en-US"/>
        </w:rPr>
        <w:t>я</w:t>
      </w:r>
      <w:proofErr w:type="gramEnd"/>
      <w:r w:rsidRPr="005D39FC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B13A73">
        <w:rPr>
          <w:rFonts w:eastAsia="Calibri"/>
          <w:sz w:val="24"/>
          <w:szCs w:val="24"/>
          <w:lang w:eastAsia="en-US"/>
        </w:rPr>
        <w:t xml:space="preserve">по выбору </w:t>
      </w:r>
      <w:r w:rsidR="00F517F3">
        <w:rPr>
          <w:rFonts w:eastAsia="Calibri"/>
          <w:sz w:val="24"/>
          <w:szCs w:val="24"/>
          <w:lang w:eastAsia="en-US"/>
        </w:rPr>
        <w:t xml:space="preserve">вариативной </w:t>
      </w:r>
      <w:r w:rsidRPr="005D39FC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5D39FC">
        <w:rPr>
          <w:rFonts w:eastAsia="Calibri"/>
          <w:sz w:val="24"/>
          <w:szCs w:val="24"/>
          <w:lang w:eastAsia="en-US"/>
        </w:rPr>
        <w:t>блока Б1</w:t>
      </w:r>
      <w:r w:rsidR="00520F50" w:rsidRPr="005D39F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7"/>
        <w:gridCol w:w="2076"/>
        <w:gridCol w:w="2330"/>
        <w:gridCol w:w="1130"/>
      </w:tblGrid>
      <w:tr w:rsidR="00705FB5" w:rsidRPr="005D39FC" w:rsidTr="00330957">
        <w:tc>
          <w:tcPr>
            <w:tcW w:w="1196" w:type="dxa"/>
            <w:vMerge w:val="restart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39FC" w:rsidRDefault="00F517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D39FC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39F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9F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39FC" w:rsidTr="00330957">
        <w:tc>
          <w:tcPr>
            <w:tcW w:w="1196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39FC" w:rsidTr="00330957">
        <w:tc>
          <w:tcPr>
            <w:tcW w:w="1196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D39F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D39FC" w:rsidTr="00330957">
        <w:tc>
          <w:tcPr>
            <w:tcW w:w="1196" w:type="dxa"/>
            <w:vAlign w:val="center"/>
          </w:tcPr>
          <w:p w:rsidR="00DA3FFC" w:rsidRPr="005D39FC" w:rsidRDefault="000D6185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bCs/>
                <w:sz w:val="24"/>
                <w:szCs w:val="24"/>
              </w:rPr>
              <w:t>Б</w:t>
            </w:r>
            <w:proofErr w:type="gramStart"/>
            <w:r w:rsidRPr="005D39FC">
              <w:rPr>
                <w:bCs/>
                <w:sz w:val="24"/>
                <w:szCs w:val="24"/>
              </w:rPr>
              <w:t>1</w:t>
            </w:r>
            <w:proofErr w:type="gramEnd"/>
            <w:r w:rsidRPr="005D39FC">
              <w:rPr>
                <w:bCs/>
                <w:sz w:val="24"/>
                <w:szCs w:val="24"/>
              </w:rPr>
              <w:t>.В.ДВ.03.01</w:t>
            </w:r>
          </w:p>
        </w:tc>
        <w:tc>
          <w:tcPr>
            <w:tcW w:w="2494" w:type="dxa"/>
            <w:vAlign w:val="center"/>
          </w:tcPr>
          <w:p w:rsidR="00DA3FFC" w:rsidRPr="005D39FC" w:rsidRDefault="000D6185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bCs/>
                <w:sz w:val="24"/>
                <w:szCs w:val="24"/>
              </w:rPr>
              <w:t>Государственный надзор в области гражданской обороны и защ</w:t>
            </w:r>
            <w:r w:rsidR="00655E7C" w:rsidRPr="005D39FC">
              <w:rPr>
                <w:bCs/>
                <w:sz w:val="24"/>
                <w:szCs w:val="24"/>
              </w:rPr>
              <w:t xml:space="preserve">иты населения и территорий от </w:t>
            </w:r>
            <w:r w:rsidR="00655E7C" w:rsidRPr="005D39FC">
              <w:rPr>
                <w:bCs/>
                <w:sz w:val="24"/>
                <w:szCs w:val="24"/>
              </w:rPr>
              <w:lastRenderedPageBreak/>
              <w:t>ч</w:t>
            </w:r>
            <w:r w:rsidRPr="005D39FC">
              <w:rPr>
                <w:bCs/>
                <w:sz w:val="24"/>
                <w:szCs w:val="24"/>
              </w:rPr>
              <w:t>резвычайных ситуаций</w:t>
            </w:r>
          </w:p>
        </w:tc>
        <w:tc>
          <w:tcPr>
            <w:tcW w:w="2232" w:type="dxa"/>
            <w:vAlign w:val="center"/>
          </w:tcPr>
          <w:p w:rsidR="00F40FEC" w:rsidRPr="005D39FC" w:rsidRDefault="001543AF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sz w:val="24"/>
                <w:szCs w:val="24"/>
              </w:rPr>
              <w:lastRenderedPageBreak/>
              <w:t xml:space="preserve">Освоение учебных предметов: </w:t>
            </w:r>
            <w:r w:rsidR="000D6185" w:rsidRPr="005D39FC">
              <w:rPr>
                <w:sz w:val="24"/>
                <w:szCs w:val="24"/>
              </w:rPr>
              <w:t xml:space="preserve">Основы организации защиты </w:t>
            </w:r>
            <w:r w:rsidR="000D6185" w:rsidRPr="005D39FC">
              <w:rPr>
                <w:sz w:val="24"/>
                <w:szCs w:val="24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2464" w:type="dxa"/>
            <w:vAlign w:val="center"/>
          </w:tcPr>
          <w:p w:rsidR="002B6C87" w:rsidRPr="005D39FC" w:rsidRDefault="00771F21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1F2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Информационно-методическое обеспечение надзорной деятельности МЧС России</w:t>
            </w:r>
          </w:p>
        </w:tc>
        <w:tc>
          <w:tcPr>
            <w:tcW w:w="1185" w:type="dxa"/>
            <w:vAlign w:val="center"/>
          </w:tcPr>
          <w:p w:rsidR="002B6C87" w:rsidRPr="005D39FC" w:rsidRDefault="00FD4EA0" w:rsidP="006C75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6C7504" w:rsidRPr="005D39FC">
              <w:rPr>
                <w:rFonts w:eastAsia="Calibri"/>
                <w:sz w:val="24"/>
                <w:szCs w:val="24"/>
                <w:lang w:eastAsia="en-US"/>
              </w:rPr>
              <w:t>, ПК-2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5D39F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5D39FC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5D39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8C680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39FC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8C6808">
        <w:rPr>
          <w:rFonts w:eastAsia="Calibri"/>
          <w:sz w:val="24"/>
          <w:szCs w:val="24"/>
          <w:lang w:eastAsia="en-US"/>
        </w:rPr>
        <w:t xml:space="preserve">дисциплины – </w:t>
      </w:r>
      <w:r w:rsidR="008C6808" w:rsidRPr="008C6808">
        <w:rPr>
          <w:rFonts w:eastAsia="Calibri"/>
          <w:sz w:val="24"/>
          <w:szCs w:val="24"/>
          <w:lang w:eastAsia="en-US"/>
        </w:rPr>
        <w:t>8</w:t>
      </w:r>
      <w:r w:rsidRPr="008C6808">
        <w:rPr>
          <w:rFonts w:eastAsia="Calibri"/>
          <w:sz w:val="24"/>
          <w:szCs w:val="24"/>
          <w:lang w:eastAsia="en-US"/>
        </w:rPr>
        <w:t>зачетных единиц</w:t>
      </w:r>
      <w:r w:rsidR="00AB7887" w:rsidRPr="008C6808">
        <w:rPr>
          <w:rFonts w:eastAsia="Calibri"/>
          <w:sz w:val="24"/>
          <w:szCs w:val="24"/>
          <w:lang w:eastAsia="en-US"/>
        </w:rPr>
        <w:t>ы</w:t>
      </w:r>
      <w:r w:rsidRPr="008C6808">
        <w:rPr>
          <w:rFonts w:eastAsia="Calibri"/>
          <w:sz w:val="24"/>
          <w:szCs w:val="24"/>
          <w:lang w:eastAsia="en-US"/>
        </w:rPr>
        <w:t xml:space="preserve"> – </w:t>
      </w:r>
      <w:r w:rsidR="00244A54" w:rsidRPr="008C6808">
        <w:rPr>
          <w:rFonts w:eastAsia="Calibri"/>
          <w:sz w:val="24"/>
          <w:szCs w:val="24"/>
          <w:lang w:eastAsia="en-US"/>
        </w:rPr>
        <w:t>28</w:t>
      </w:r>
      <w:r w:rsidR="00AB7887" w:rsidRPr="008C6808">
        <w:rPr>
          <w:rFonts w:eastAsia="Calibri"/>
          <w:sz w:val="24"/>
          <w:szCs w:val="24"/>
          <w:lang w:eastAsia="en-US"/>
        </w:rPr>
        <w:t>8</w:t>
      </w:r>
      <w:r w:rsidRPr="008C680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39FC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6808">
        <w:rPr>
          <w:rFonts w:eastAsia="Calibri"/>
          <w:sz w:val="24"/>
          <w:szCs w:val="24"/>
          <w:lang w:eastAsia="en-US"/>
        </w:rPr>
        <w:t>Из них</w:t>
      </w:r>
      <w:r w:rsidRPr="008C680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5D39FC" w:rsidTr="00D709F4">
        <w:tc>
          <w:tcPr>
            <w:tcW w:w="4365" w:type="dxa"/>
          </w:tcPr>
          <w:p w:rsidR="00A32A5F" w:rsidRPr="005D39F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5D39F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5D39F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39F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5D39FC" w:rsidTr="00E70235">
        <w:trPr>
          <w:trHeight w:val="70"/>
        </w:trPr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683C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83C40" w:rsidRPr="005D39FC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D709F4" w:rsidRPr="005D39FC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D709F4" w:rsidRPr="005D39FC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267</w:t>
            </w:r>
          </w:p>
        </w:tc>
      </w:tr>
      <w:tr w:rsidR="00D709F4" w:rsidRPr="005D39FC" w:rsidTr="00D709F4">
        <w:tc>
          <w:tcPr>
            <w:tcW w:w="4365" w:type="dxa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5D39FC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5D39FC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39FC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D709F4" w:rsidRPr="005D39FC" w:rsidTr="00D709F4">
        <w:tc>
          <w:tcPr>
            <w:tcW w:w="4365" w:type="dxa"/>
            <w:vAlign w:val="center"/>
          </w:tcPr>
          <w:p w:rsidR="00D709F4" w:rsidRPr="005D39FC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5D39FC" w:rsidRDefault="00D709F4" w:rsidP="006278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2785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5D39FC" w:rsidRDefault="00D709F4" w:rsidP="006278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2785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D39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5D39FC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D39FC">
        <w:rPr>
          <w:b/>
          <w:sz w:val="24"/>
          <w:szCs w:val="24"/>
        </w:rPr>
        <w:t xml:space="preserve">5. </w:t>
      </w:r>
      <w:r w:rsidR="0047633A" w:rsidRPr="005D39FC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5D39FC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Pr="005D39FC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5D39F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0235" w:rsidRPr="005D39FC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F517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t xml:space="preserve">Семестр </w:t>
            </w:r>
            <w:r w:rsidR="00F517F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D39FC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D39F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 xml:space="preserve">Тема 1. </w:t>
            </w:r>
            <w:r w:rsidR="00511EAF" w:rsidRPr="005D39FC">
              <w:rPr>
                <w:sz w:val="24"/>
                <w:szCs w:val="24"/>
              </w:rPr>
              <w:t>Нормативно правовое регулирование в области защиты населения и территорий от ЧС природного и техногенного характера.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1</w:t>
            </w:r>
            <w:r w:rsidR="00143311" w:rsidRPr="005D39FC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5D39FC">
              <w:rPr>
                <w:b/>
                <w:bCs/>
                <w:sz w:val="24"/>
                <w:szCs w:val="24"/>
              </w:rPr>
              <w:instrText xml:space="preserve"> =SUM(C3:F3) \# "0" </w:instrText>
            </w:r>
            <w:r w:rsidRPr="005D39F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5D39FC">
              <w:rPr>
                <w:b/>
                <w:bCs/>
                <w:noProof/>
                <w:sz w:val="24"/>
                <w:szCs w:val="24"/>
              </w:rPr>
              <w:t>22</w:t>
            </w:r>
            <w:r w:rsidRPr="005D39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 xml:space="preserve">В т.ч. в </w:t>
            </w:r>
            <w:proofErr w:type="spellStart"/>
            <w:r w:rsidRPr="005D39FC">
              <w:rPr>
                <w:sz w:val="24"/>
                <w:szCs w:val="24"/>
              </w:rPr>
              <w:t>интер-акт</w:t>
            </w:r>
            <w:proofErr w:type="spellEnd"/>
            <w:r w:rsidRPr="005D39F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D39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5D39F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5D39FC">
              <w:rPr>
                <w:b/>
                <w:bCs/>
                <w:sz w:val="24"/>
                <w:szCs w:val="24"/>
              </w:rPr>
              <w:instrText xml:space="preserve"> =SUM(C4:F4) </w:instrText>
            </w:r>
            <w:r w:rsidRPr="005D39FC">
              <w:rPr>
                <w:b/>
                <w:bCs/>
                <w:sz w:val="24"/>
                <w:szCs w:val="24"/>
              </w:rPr>
              <w:fldChar w:fldCharType="separate"/>
            </w:r>
            <w:r w:rsidR="00E70235" w:rsidRPr="005D39FC">
              <w:rPr>
                <w:b/>
                <w:bCs/>
                <w:noProof/>
                <w:sz w:val="24"/>
                <w:szCs w:val="24"/>
              </w:rPr>
              <w:t>2</w:t>
            </w:r>
            <w:r w:rsidRPr="005D39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5D39F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683C40">
            <w:pPr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 xml:space="preserve">Тема 2. </w:t>
            </w:r>
            <w:r w:rsidR="00511EAF" w:rsidRPr="005D39FC">
              <w:rPr>
                <w:sz w:val="24"/>
                <w:szCs w:val="24"/>
              </w:rPr>
              <w:t>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D39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9FC">
              <w:rPr>
                <w:sz w:val="24"/>
                <w:szCs w:val="24"/>
                <w:lang w:val="en-US"/>
              </w:rPr>
              <w:t>1</w:t>
            </w:r>
            <w:r w:rsidR="00143311" w:rsidRPr="005D39F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5D39F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39F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5D39FC">
              <w:rPr>
                <w:b/>
                <w:bCs/>
                <w:sz w:val="24"/>
                <w:szCs w:val="24"/>
              </w:rPr>
              <w:instrText xml:space="preserve"> =SUM(C5:F5) </w:instrText>
            </w:r>
            <w:r w:rsidRPr="005D39F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5D39FC">
              <w:rPr>
                <w:b/>
                <w:bCs/>
                <w:noProof/>
                <w:sz w:val="24"/>
                <w:szCs w:val="24"/>
              </w:rPr>
              <w:t>28</w:t>
            </w:r>
            <w:r w:rsidRPr="005D39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=SUM(C6:F6)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683C40">
            <w:pPr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3. </w:t>
            </w:r>
            <w:r w:rsidR="00511EAF" w:rsidRPr="00655E7C">
              <w:rPr>
                <w:sz w:val="24"/>
                <w:szCs w:val="24"/>
              </w:rPr>
              <w:t>Нормативно-правовое регулирование и организационные основы в области единой системы государственных надзоров.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  <w:r w:rsidR="00143311" w:rsidRPr="00655E7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=SUM(C7:F7)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31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=SUM(C8:F8)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683C40">
            <w:pPr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4. </w:t>
            </w:r>
            <w:r w:rsidR="00511EAF" w:rsidRPr="00655E7C">
              <w:rPr>
                <w:sz w:val="24"/>
                <w:szCs w:val="24"/>
              </w:rPr>
              <w:t>Порядок создания и применения спасательных служб и НАСФ.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1</w:t>
            </w: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=SUM(C9:F9)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=SUM(C10:F10)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511EAF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5.</w:t>
            </w:r>
            <w:r w:rsidR="00511EAF" w:rsidRPr="00655E7C">
              <w:rPr>
                <w:sz w:val="24"/>
                <w:szCs w:val="24"/>
              </w:rPr>
              <w:t xml:space="preserve">Планирование мероприятий защиты населения и территорий от ЧС. Содержание и разработка Плана действий по предупреждению и ликвидации ЧС.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=SUM(C11:F11)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=SUM(C12:F12)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6.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 xml:space="preserve">Нормативные правовые </w:t>
            </w:r>
            <w:proofErr w:type="spellStart"/>
            <w:r w:rsidR="00511EAF" w:rsidRPr="00655E7C">
              <w:rPr>
                <w:rFonts w:eastAsia="Calibri"/>
                <w:bCs/>
                <w:sz w:val="24"/>
                <w:szCs w:val="24"/>
              </w:rPr>
              <w:t>основыведения</w:t>
            </w:r>
            <w:proofErr w:type="spellEnd"/>
            <w:r w:rsidR="00511EAF" w:rsidRPr="00655E7C">
              <w:rPr>
                <w:rFonts w:eastAsia="Calibri"/>
                <w:bCs/>
                <w:sz w:val="24"/>
                <w:szCs w:val="24"/>
              </w:rPr>
              <w:t xml:space="preserve"> ГО и осуществления государственного надзора и независимой оценки рисков в области ГО на объектах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=SUM(C13:F13)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=SUM(C14:F14)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7.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 xml:space="preserve">Требования, предъявляемые к организационно-планирующим и методическим документам в области </w:t>
            </w:r>
            <w:r w:rsidR="00143311" w:rsidRPr="00655E7C">
              <w:rPr>
                <w:rFonts w:eastAsia="Calibri"/>
                <w:bCs/>
                <w:sz w:val="24"/>
                <w:szCs w:val="24"/>
              </w:rPr>
              <w:t>ГО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  <w:lang w:val="en-US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=SUM(C15:F15)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=SUM(C16:F16)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8.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радиационному, химическому и биологическому обеспечению.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=SUM(C17:F17)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=SUM(C18:F18)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9.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мероприятиям по предоставлению населению убежищ и средств индивидуальной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  <w:lang w:val="en-US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=SUM(C19:F19)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=SUM(C20:F20)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10. </w:t>
            </w:r>
            <w:r w:rsidR="00511EAF" w:rsidRPr="00655E7C">
              <w:rPr>
                <w:rFonts w:eastAsia="Calibri"/>
                <w:bCs/>
                <w:sz w:val="24"/>
                <w:szCs w:val="24"/>
              </w:rPr>
              <w:t>Требования к обучению населения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  <w:lang w:val="en-US"/>
              </w:rPr>
              <w:t>1</w:t>
            </w:r>
            <w:r w:rsidR="00143311" w:rsidRPr="00655E7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=SUM(C21:F21)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=SUM(C22:F22)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E70235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=SUM(C3;C5;C7;C9;C11;C13;C15;C17;C19;C21)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  <w:lang w:val="en-US"/>
              </w:rPr>
              <w:t>36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E70235" w:rsidRPr="00655E7C">
              <w:rPr>
                <w:noProof/>
                <w:sz w:val="24"/>
                <w:szCs w:val="24"/>
                <w:lang w:val="en-US"/>
              </w:rPr>
              <w:t>0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=SUM(E3;E5;E7;E9;E11;E13;E15;E17;E19;E21)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  <w:lang w:val="en-US"/>
              </w:rPr>
              <w:t>90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sz w:val="24"/>
                <w:szCs w:val="24"/>
                <w:lang w:val="en-US"/>
              </w:rPr>
              <w:instrText xml:space="preserve"> =SUM(F3;F5;F7;F9;F11;F13;F15;F17;F19;F21)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  <w:lang w:val="en-US"/>
              </w:rPr>
              <w:t>135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  <w:lang w:val="en-US"/>
              </w:rPr>
              <w:instrText xml:space="preserve"> =SUM(C23:F23) </w:instrTex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  <w:lang w:val="en-US"/>
              </w:rPr>
              <w:t>261</w: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E70235" w:rsidRPr="00655E7C">
              <w:rPr>
                <w:sz w:val="24"/>
                <w:szCs w:val="24"/>
              </w:rPr>
              <w:instrText xml:space="preserve"> =SUM(C4;C6;C8;C10;C12;C14;C16;C18;C20;C22)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</w:rPr>
              <w:t>8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E70235" w:rsidRPr="00655E7C">
              <w:rPr>
                <w:sz w:val="24"/>
                <w:szCs w:val="24"/>
              </w:rPr>
              <w:instrText xml:space="preserve"> =SUM(D4;D6;D8;D10;D12;D14;D16;D18;D20;D22)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E70235" w:rsidRPr="00655E7C">
              <w:rPr>
                <w:noProof/>
                <w:sz w:val="24"/>
                <w:szCs w:val="24"/>
              </w:rPr>
              <w:t>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E70235" w:rsidRPr="00655E7C">
              <w:rPr>
                <w:sz w:val="24"/>
                <w:szCs w:val="24"/>
              </w:rPr>
              <w:instrText xml:space="preserve"> =SUM(E4;E6;E8;E10;E12;E14;E16;E18;E20;E22)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</w:rPr>
              <w:t>20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=SUM(C24:F24)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E7C"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E70235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655E7C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E70235" w:rsidRPr="00655E7C">
              <w:rPr>
                <w:b/>
                <w:bCs/>
                <w:sz w:val="24"/>
                <w:szCs w:val="24"/>
              </w:rPr>
              <w:instrText xml:space="preserve"> =SUM(G23;G25)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644E" w:rsidRPr="00655E7C">
              <w:rPr>
                <w:b/>
                <w:bCs/>
                <w:noProof/>
                <w:sz w:val="24"/>
                <w:szCs w:val="24"/>
              </w:rPr>
              <w:t>288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F4B97" w:rsidRPr="00655E7C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655E7C">
        <w:rPr>
          <w:b/>
          <w:sz w:val="24"/>
          <w:szCs w:val="24"/>
        </w:rPr>
        <w:lastRenderedPageBreak/>
        <w:t xml:space="preserve">5.2. </w:t>
      </w:r>
      <w:r w:rsidR="007F4B97" w:rsidRPr="00655E7C">
        <w:rPr>
          <w:b/>
          <w:sz w:val="24"/>
          <w:szCs w:val="24"/>
        </w:rPr>
        <w:t xml:space="preserve">Тематический план для </w:t>
      </w:r>
      <w:r w:rsidR="00586FAD" w:rsidRPr="00655E7C">
        <w:rPr>
          <w:b/>
          <w:sz w:val="24"/>
          <w:szCs w:val="24"/>
        </w:rPr>
        <w:t>за</w:t>
      </w:r>
      <w:r w:rsidR="007F4B97" w:rsidRPr="00655E7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43311" w:rsidRPr="00655E7C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F517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t xml:space="preserve">Семестр </w:t>
            </w:r>
            <w:r w:rsidR="00F517F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55E7C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55E7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1. Нормативно правовое регулирование в области защиты населения и территорий от ЧС природного и техногенного характера.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623C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=SUM(C3:F3) \# "0"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25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=SUM(C4:F4)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2. 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623C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=SUM(C5:F5)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=SUM(C6:F6)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3. Нормативно-правовое регулирование и организационные основы в области единой системы государственных надзоров.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=SUM(C7:F7)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26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=SUM(C8:F8)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Тема 4. Порядок создания и применения спасательных служб и НАСФ.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=SUM(C9:F9)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25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=SUM(C10:F10)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3311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5.Планирование мероприятий защиты населения и территорий от ЧС. Содержание и разработка Плана действий по предупреждению и ликвидации ЧС.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=SUM(C11:F11)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31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=SUM(C12:F12)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3311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6. </w:t>
            </w:r>
            <w:r w:rsidRPr="00655E7C">
              <w:rPr>
                <w:rFonts w:eastAsia="Calibri"/>
                <w:bCs/>
                <w:sz w:val="24"/>
                <w:szCs w:val="24"/>
              </w:rPr>
              <w:t xml:space="preserve">Нормативные правовые </w:t>
            </w:r>
            <w:proofErr w:type="spellStart"/>
            <w:r w:rsidRPr="00655E7C">
              <w:rPr>
                <w:rFonts w:eastAsia="Calibri"/>
                <w:bCs/>
                <w:sz w:val="24"/>
                <w:szCs w:val="24"/>
              </w:rPr>
              <w:t>основыведения</w:t>
            </w:r>
            <w:proofErr w:type="spellEnd"/>
            <w:r w:rsidRPr="00655E7C">
              <w:rPr>
                <w:rFonts w:eastAsia="Calibri"/>
                <w:bCs/>
                <w:sz w:val="24"/>
                <w:szCs w:val="24"/>
              </w:rPr>
              <w:t xml:space="preserve"> ГО и осуществления государственного надзора и независимой оценки рисков в области ГО на объектах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3</w:t>
            </w:r>
            <w:r w:rsidR="00143311" w:rsidRPr="00655E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=SUM(C13:F13)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34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=SUM(C14:F14)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143311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7.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организационно-планирующим и методическим документам в области ГО.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=SUM(C15:F15)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27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=SUM(C16:F16)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8.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радиационному, химическому и биологическому обеспечению.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=SUM(C17:F17)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29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=SUM(C18:F18)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lastRenderedPageBreak/>
              <w:t xml:space="preserve">Тема 9.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Требования, предъявляемые к мероприятиям по предоставлению населению убежищ и средств индивидуальной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=SUM(C19:F19)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27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=SUM(C20:F20)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Тема 10. </w:t>
            </w:r>
            <w:r w:rsidRPr="00655E7C">
              <w:rPr>
                <w:rFonts w:eastAsia="Calibri"/>
                <w:bCs/>
                <w:sz w:val="24"/>
                <w:szCs w:val="24"/>
              </w:rPr>
              <w:t>Требования к обучению населения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623C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=SUM(C21:F21)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27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=SUM(C22:F22)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0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=SUM(C3;C5;C7;C9;C11;C13;C15;C17;C19;C21)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  <w:lang w:val="en-US"/>
              </w:rPr>
              <w:t>4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  <w:lang w:val="en-US"/>
              </w:rPr>
              <w:t>0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=SUM(E3;E5;E7;E9;E11;E13;E15;E17;E19;E21)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623C1E" w:rsidRPr="00655E7C">
              <w:rPr>
                <w:noProof/>
                <w:sz w:val="24"/>
                <w:szCs w:val="24"/>
                <w:lang w:val="en-US"/>
              </w:rPr>
              <w:t>8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55E7C">
              <w:rPr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sz w:val="24"/>
                <w:szCs w:val="24"/>
                <w:lang w:val="en-US"/>
              </w:rPr>
              <w:instrText xml:space="preserve"> =SUM(F3;F5;F7;F9;F11;F13;F15;F17;F19;F21) </w:instrText>
            </w:r>
            <w:r w:rsidRPr="00655E7C">
              <w:rPr>
                <w:sz w:val="24"/>
                <w:szCs w:val="24"/>
                <w:lang w:val="en-US"/>
              </w:rPr>
              <w:fldChar w:fldCharType="separate"/>
            </w:r>
            <w:r w:rsidR="00623C1E" w:rsidRPr="00655E7C">
              <w:rPr>
                <w:noProof/>
                <w:sz w:val="24"/>
                <w:szCs w:val="24"/>
                <w:lang w:val="en-US"/>
              </w:rPr>
              <w:t>267</w:t>
            </w:r>
            <w:r w:rsidRPr="00655E7C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  <w:lang w:val="en-US"/>
              </w:rPr>
              <w:instrText xml:space="preserve"> =SUM(C23:F23) </w:instrTex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  <w:lang w:val="en-US"/>
              </w:rPr>
              <w:t>279</w:t>
            </w:r>
            <w:r w:rsidRPr="00655E7C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 xml:space="preserve">В т.ч. в </w:t>
            </w:r>
            <w:proofErr w:type="spellStart"/>
            <w:r w:rsidRPr="00655E7C">
              <w:rPr>
                <w:sz w:val="24"/>
                <w:szCs w:val="24"/>
              </w:rPr>
              <w:t>интер-акт</w:t>
            </w:r>
            <w:proofErr w:type="spellEnd"/>
            <w:r w:rsidRPr="00655E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143311" w:rsidRPr="00655E7C">
              <w:rPr>
                <w:sz w:val="24"/>
                <w:szCs w:val="24"/>
              </w:rPr>
              <w:instrText xml:space="preserve"> =SUM(C4;C6;C8;C10;C12;C14;C16;C18;C20;C22)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644E" w:rsidRPr="00655E7C">
              <w:rPr>
                <w:noProof/>
                <w:sz w:val="24"/>
                <w:szCs w:val="24"/>
              </w:rPr>
              <w:t>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143311" w:rsidRPr="00655E7C">
              <w:rPr>
                <w:sz w:val="24"/>
                <w:szCs w:val="24"/>
              </w:rPr>
              <w:instrText xml:space="preserve"> =SUM(D4;D6;D8;D10;D12;D14;D16;D18;D20;D22)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143311" w:rsidRPr="00655E7C">
              <w:rPr>
                <w:noProof/>
                <w:sz w:val="24"/>
                <w:szCs w:val="24"/>
              </w:rPr>
              <w:t>0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fldChar w:fldCharType="begin"/>
            </w:r>
            <w:r w:rsidR="00143311" w:rsidRPr="00655E7C">
              <w:rPr>
                <w:sz w:val="24"/>
                <w:szCs w:val="24"/>
              </w:rPr>
              <w:instrText xml:space="preserve"> =SUM(E4;E6;E8;E10;E12;E14;E16;E18;E20;E22) </w:instrText>
            </w:r>
            <w:r w:rsidRPr="00655E7C">
              <w:rPr>
                <w:sz w:val="24"/>
                <w:szCs w:val="24"/>
              </w:rPr>
              <w:fldChar w:fldCharType="separate"/>
            </w:r>
            <w:r w:rsidR="00623C1E" w:rsidRPr="00655E7C">
              <w:rPr>
                <w:noProof/>
                <w:sz w:val="24"/>
                <w:szCs w:val="24"/>
              </w:rPr>
              <w:t>2</w:t>
            </w:r>
            <w:r w:rsidRPr="00655E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=SUM(C24:F24)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623C1E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3311" w:rsidRPr="00655E7C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5E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3311" w:rsidRPr="00655E7C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311" w:rsidRPr="00655E7C" w:rsidRDefault="00CF058F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55E7C">
              <w:rPr>
                <w:b/>
                <w:bCs/>
                <w:sz w:val="24"/>
                <w:szCs w:val="24"/>
              </w:rPr>
              <w:fldChar w:fldCharType="begin"/>
            </w:r>
            <w:r w:rsidR="00143311" w:rsidRPr="00655E7C">
              <w:rPr>
                <w:b/>
                <w:bCs/>
                <w:sz w:val="24"/>
                <w:szCs w:val="24"/>
              </w:rPr>
              <w:instrText xml:space="preserve"> =SUM(G23;G25) </w:instrText>
            </w:r>
            <w:r w:rsidRPr="00655E7C">
              <w:rPr>
                <w:b/>
                <w:bCs/>
                <w:sz w:val="24"/>
                <w:szCs w:val="24"/>
              </w:rPr>
              <w:fldChar w:fldCharType="separate"/>
            </w:r>
            <w:r w:rsidR="00623C1E" w:rsidRPr="00655E7C">
              <w:rPr>
                <w:b/>
                <w:bCs/>
                <w:noProof/>
                <w:sz w:val="24"/>
                <w:szCs w:val="24"/>
              </w:rPr>
              <w:t>288</w:t>
            </w:r>
            <w:r w:rsidRPr="00655E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55E7C" w:rsidRPr="00655E7C" w:rsidRDefault="00655E7C" w:rsidP="00655E7C">
      <w:pPr>
        <w:ind w:firstLine="709"/>
        <w:jc w:val="both"/>
        <w:rPr>
          <w:b/>
          <w:i/>
        </w:rPr>
      </w:pPr>
    </w:p>
    <w:p w:rsidR="00655E7C" w:rsidRPr="00655E7C" w:rsidRDefault="00655E7C" w:rsidP="00655E7C">
      <w:pPr>
        <w:ind w:firstLine="709"/>
        <w:jc w:val="both"/>
        <w:rPr>
          <w:b/>
          <w:i/>
        </w:rPr>
      </w:pPr>
      <w:r w:rsidRPr="00655E7C">
        <w:rPr>
          <w:b/>
          <w:i/>
        </w:rPr>
        <w:t>* Примечания: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образовательной программы высшего образования в части рабочей программы дисциплины </w:t>
      </w:r>
      <w:r w:rsidR="009A745F" w:rsidRPr="00655E7C">
        <w:rPr>
          <w:b/>
        </w:rPr>
        <w:t>«</w:t>
      </w:r>
      <w:r w:rsidR="00281A4F" w:rsidRPr="00655E7C">
        <w:rPr>
          <w:b/>
          <w:bCs/>
        </w:rPr>
        <w:t>Государственный надзор в области гражданской обороны и защ</w:t>
      </w:r>
      <w:r w:rsidRPr="00655E7C">
        <w:rPr>
          <w:b/>
          <w:bCs/>
        </w:rPr>
        <w:t>иты населения и территорий от ч</w:t>
      </w:r>
      <w:r w:rsidR="00281A4F" w:rsidRPr="00655E7C">
        <w:rPr>
          <w:b/>
          <w:bCs/>
        </w:rPr>
        <w:t>резвычайных ситуаций</w:t>
      </w:r>
      <w:r w:rsidR="009A745F" w:rsidRPr="00655E7C">
        <w:rPr>
          <w:b/>
        </w:rPr>
        <w:t>»</w:t>
      </w:r>
      <w:r w:rsidRPr="00655E7C">
        <w:t xml:space="preserve">согласно требованиям </w:t>
      </w:r>
      <w:r w:rsidRPr="00655E7C">
        <w:rPr>
          <w:b/>
        </w:rPr>
        <w:t>частей 3-5 статьи 13, статьи 30, пункта 3 части 1 статьи 34</w:t>
      </w:r>
      <w:r w:rsidRPr="00655E7C">
        <w:t xml:space="preserve"> 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пунктов 16, 38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б) Для обучающихся с ограниченными возможностями здоровья и инвалидов: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55E7C">
        <w:rPr>
          <w:b/>
        </w:rPr>
        <w:t>статьи 79</w:t>
      </w:r>
      <w:r w:rsidRPr="00655E7C">
        <w:t xml:space="preserve"> 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раздела III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</w:t>
      </w:r>
      <w:r w:rsidRPr="00655E7C">
        <w:lastRenderedPageBreak/>
        <w:t>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55E7C">
        <w:rPr>
          <w:b/>
          <w:i/>
        </w:rPr>
        <w:t>при наличии факта зачисления таких обучающихся с учетом конкретных нозологий</w:t>
      </w:r>
      <w:r w:rsidRPr="00655E7C">
        <w:t>).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образовательной программы высшего образования согласно требованиями </w:t>
      </w:r>
      <w:r w:rsidRPr="00655E7C">
        <w:rPr>
          <w:b/>
        </w:rPr>
        <w:t xml:space="preserve">частей 3-5 статьи 13, статьи 30, пункта 3 части 1 статьи 34 </w:t>
      </w:r>
      <w:r w:rsidRPr="00655E7C">
        <w:t xml:space="preserve">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пункта 20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55E7C">
        <w:rPr>
          <w:b/>
        </w:rPr>
        <w:t>частью 5 статьи 5</w:t>
      </w:r>
      <w:r w:rsidRPr="00655E7C">
        <w:t xml:space="preserve"> Федерального закона </w:t>
      </w:r>
      <w:r w:rsidRPr="00655E7C">
        <w:rPr>
          <w:b/>
        </w:rPr>
        <w:t>от 05.05.2014 № 84-ФЗ</w:t>
      </w:r>
      <w:r w:rsidRPr="00655E7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5E7C" w:rsidRPr="00655E7C" w:rsidRDefault="00655E7C" w:rsidP="00655E7C">
      <w:pPr>
        <w:ind w:firstLine="709"/>
        <w:jc w:val="both"/>
        <w:rPr>
          <w:b/>
        </w:rPr>
      </w:pPr>
      <w:r w:rsidRPr="00655E7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5E7C" w:rsidRPr="00655E7C" w:rsidRDefault="00655E7C" w:rsidP="00655E7C">
      <w:pPr>
        <w:ind w:firstLine="709"/>
        <w:jc w:val="both"/>
      </w:pPr>
      <w:r w:rsidRPr="00655E7C">
        <w:t xml:space="preserve">При разработке образовательной программы высшего образования согласно требованиям </w:t>
      </w:r>
      <w:r w:rsidRPr="00655E7C">
        <w:rPr>
          <w:b/>
        </w:rPr>
        <w:t>пункта 9 части 1 статьи 33, части 3 статьи 34</w:t>
      </w:r>
      <w:r w:rsidRPr="00655E7C">
        <w:t xml:space="preserve"> Федерального закона Российской Федерации </w:t>
      </w:r>
      <w:r w:rsidRPr="00655E7C">
        <w:rPr>
          <w:b/>
        </w:rPr>
        <w:t>от 29.12.2012 № 273-ФЗ</w:t>
      </w:r>
      <w:r w:rsidRPr="00655E7C">
        <w:t xml:space="preserve"> «Об образовании в Российской Федерации»; </w:t>
      </w:r>
      <w:r w:rsidRPr="00655E7C">
        <w:rPr>
          <w:b/>
        </w:rPr>
        <w:t>пункта 43</w:t>
      </w:r>
      <w:r w:rsidRPr="00655E7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55E7C" w:rsidRDefault="00655E7C" w:rsidP="00655E7C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D39FC" w:rsidRDefault="007F4B97" w:rsidP="00655E7C">
      <w:pPr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b/>
          <w:color w:val="000000"/>
          <w:sz w:val="24"/>
          <w:szCs w:val="24"/>
        </w:rPr>
        <w:t>5.</w:t>
      </w:r>
      <w:r w:rsidR="00114770" w:rsidRPr="005D39FC">
        <w:rPr>
          <w:b/>
          <w:color w:val="000000"/>
          <w:sz w:val="24"/>
          <w:szCs w:val="24"/>
        </w:rPr>
        <w:t>3</w:t>
      </w:r>
      <w:r w:rsidRPr="005D39FC">
        <w:rPr>
          <w:b/>
          <w:color w:val="000000"/>
          <w:sz w:val="24"/>
          <w:szCs w:val="24"/>
        </w:rPr>
        <w:t xml:space="preserve"> Содержание дисциплины</w:t>
      </w:r>
    </w:p>
    <w:p w:rsidR="0017799B" w:rsidRPr="005D39FC" w:rsidRDefault="001D73FB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b/>
          <w:bCs/>
          <w:sz w:val="24"/>
          <w:szCs w:val="24"/>
        </w:rPr>
        <w:t xml:space="preserve">Тема 1. </w:t>
      </w:r>
      <w:r w:rsidR="00281A4F" w:rsidRPr="005D39FC">
        <w:rPr>
          <w:b/>
          <w:sz w:val="24"/>
          <w:szCs w:val="24"/>
        </w:rPr>
        <w:t>Нормативно правовое регулирование в области защиты населения и территорий от ЧС природного и техногенного характера.</w:t>
      </w:r>
    </w:p>
    <w:p w:rsidR="001D73FB" w:rsidRPr="005D39FC" w:rsidRDefault="00E36B87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Требования федерального законодательства и подзаконных актов в области защиты населения и территорий от ЧС. Структура и основные функции РСЧС. Документы, разрабатываемые в органах местного самоуправления и организаций по предупреждению и ликвидации ЧС.</w:t>
      </w:r>
    </w:p>
    <w:p w:rsidR="009F38C8" w:rsidRPr="005D39FC" w:rsidRDefault="001D73FB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b/>
          <w:sz w:val="24"/>
          <w:szCs w:val="24"/>
        </w:rPr>
        <w:t xml:space="preserve">Тема 2. </w:t>
      </w:r>
      <w:r w:rsidR="00281A4F" w:rsidRPr="005D39FC">
        <w:rPr>
          <w:b/>
          <w:sz w:val="24"/>
          <w:szCs w:val="24"/>
        </w:rPr>
        <w:t>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</w:r>
    </w:p>
    <w:p w:rsidR="00E36B87" w:rsidRPr="005D39FC" w:rsidRDefault="00E36B87" w:rsidP="00655E7C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 xml:space="preserve">Требования регионального законодательства, муниципальных правовых актов и нормативных актов организаций в области защиты населения и территорий от ЧС. Состав </w:t>
      </w:r>
      <w:r w:rsidRPr="005D39FC">
        <w:rPr>
          <w:sz w:val="24"/>
          <w:szCs w:val="24"/>
        </w:rPr>
        <w:lastRenderedPageBreak/>
        <w:t>сил и средств подсистемы РСЧС.</w:t>
      </w:r>
    </w:p>
    <w:p w:rsidR="001D73FB" w:rsidRPr="005D39FC" w:rsidRDefault="00E36B87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Комиссии по чрезвычайным ситуациям и обеспечению пожарной безопасности.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38C8" w:rsidRPr="005D39FC" w:rsidRDefault="009F38C8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 xml:space="preserve">Тема 3. </w:t>
      </w:r>
      <w:r w:rsidR="00281A4F" w:rsidRPr="005D39FC">
        <w:rPr>
          <w:b/>
          <w:sz w:val="24"/>
          <w:szCs w:val="24"/>
        </w:rPr>
        <w:t>Нормативно-правовое регулирование и организационные основы в области единой системы государственных надзоров.</w:t>
      </w:r>
    </w:p>
    <w:p w:rsidR="001D73FB" w:rsidRPr="005D39FC" w:rsidRDefault="00E36B87" w:rsidP="00655E7C">
      <w:pPr>
        <w:widowControl/>
        <w:ind w:firstLine="709"/>
        <w:jc w:val="both"/>
        <w:rPr>
          <w:spacing w:val="-4"/>
          <w:sz w:val="24"/>
          <w:szCs w:val="24"/>
        </w:rPr>
      </w:pPr>
      <w:r w:rsidRPr="005D39FC">
        <w:rPr>
          <w:sz w:val="24"/>
          <w:szCs w:val="24"/>
        </w:rPr>
        <w:t>Требования федерального закона и подзаконных актов по организации  и осуществлению обучения населения в области ГО и защиты от ЧС. Документы по планированию и учету обучения их содержание и порядок ведения. Основные положения нормативных документов.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38C8" w:rsidRPr="005D39FC" w:rsidRDefault="009F38C8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 xml:space="preserve">Тема 4. </w:t>
      </w:r>
      <w:r w:rsidR="00281A4F" w:rsidRPr="005D39FC">
        <w:rPr>
          <w:b/>
          <w:sz w:val="24"/>
          <w:szCs w:val="24"/>
        </w:rPr>
        <w:t>Порядок создания и применения спасательных служб и НАСФ.</w:t>
      </w:r>
    </w:p>
    <w:p w:rsidR="001D73FB" w:rsidRPr="005D39FC" w:rsidRDefault="00637794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Нормативное правовое регулирование по созданию и применению НАСФ и спасательных служб. Предназначение, порядок создания, виды и организационная структура.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38C8" w:rsidRPr="005D39FC" w:rsidRDefault="009F38C8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 xml:space="preserve">Тема 5. </w:t>
      </w:r>
      <w:r w:rsidR="00281A4F" w:rsidRPr="005D39FC">
        <w:rPr>
          <w:b/>
          <w:sz w:val="24"/>
          <w:szCs w:val="24"/>
        </w:rPr>
        <w:t>Планирование мероприятий защиты населения и территорий от ЧС. Содержание и разработка Плана действий по предупреждению и ликвидации ЧС.</w:t>
      </w:r>
    </w:p>
    <w:p w:rsidR="00E36B87" w:rsidRPr="005D39FC" w:rsidRDefault="00637794" w:rsidP="00655E7C">
      <w:pPr>
        <w:tabs>
          <w:tab w:val="left" w:pos="-360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sz w:val="24"/>
          <w:szCs w:val="24"/>
        </w:rPr>
        <w:t>Цели и виды планирования. Требования к планированию мероприятий по защите населения и территорий от ЧС. Структура и содержание плана действий по предупреждению и ликвидации ЧС.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6. Нормативные правовые основыведения ГО и осуществления государственного надзора и независимой оценки рисков в области ГО на объектах защиты.</w:t>
      </w:r>
    </w:p>
    <w:p w:rsidR="00E36B87" w:rsidRPr="005D39FC" w:rsidRDefault="00637794" w:rsidP="00655E7C">
      <w:pPr>
        <w:widowControl/>
        <w:ind w:firstLine="709"/>
        <w:jc w:val="both"/>
        <w:rPr>
          <w:sz w:val="24"/>
          <w:szCs w:val="24"/>
        </w:rPr>
      </w:pPr>
      <w:r w:rsidRPr="005D39FC">
        <w:rPr>
          <w:rFonts w:eastAsia="Calibri"/>
          <w:sz w:val="24"/>
          <w:szCs w:val="24"/>
        </w:rPr>
        <w:t>Цель государственного надзора в области ГО. Перечень и права органов, осуществляющих государственный надзор в области ГО. Права и обязанности должностных лиц, осуществляющих надзор в области ГО. Перечень вопросов, подлежащих проверке в области ГО. Общий порядок планирования и проведения проверки объектов защиты по вопросам ГО. Оформление актов проверки и ответственность за нарушение правил ГО. Нормативные правовые основы независимой оценки рисков в области ГО. Оформление распоряжения на право надзора. Оформление актов проверки Оформление предписаний. Оформление документов для передачи в судебные органы. Знакомство с контрольно-наблюдательными делами по надзору в области ГО.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7. Требования, предъявляемые к организационно-планирующим и методическим документам в области ГО.</w:t>
      </w:r>
    </w:p>
    <w:p w:rsidR="00E36B87" w:rsidRPr="005D39FC" w:rsidRDefault="00637794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Основы планирования в муниципальном образовании. Перечень документов по ГО в муниципальном образовании.Структура и содержание плана ГО муниципального образования. Перечень документов по ГО на объекте (организации).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8. Требования, предъявляемые к радиационному, химическому и биологическому обеспечению.</w:t>
      </w:r>
    </w:p>
    <w:p w:rsidR="00E36B87" w:rsidRPr="005D39FC" w:rsidRDefault="00637794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Обнаружение и обозначение районов, подвергшихся радиоактивному,химическому, биологическому ииному заражению.</w:t>
      </w:r>
      <w:r w:rsidR="00E9196C" w:rsidRPr="005D39FC">
        <w:rPr>
          <w:rFonts w:eastAsia="Calibri"/>
          <w:sz w:val="24"/>
          <w:szCs w:val="24"/>
        </w:rPr>
        <w:t>Обеззараживание населения, техники, зданий, территорий и проведение других необходимых мероприятий. Обеззараживание населения, техники, зданий, территорий и проведение других необходимых мероприятий.</w:t>
      </w: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9. Требования, предъявляемые к мероприятиям по предоставлению населению убежищ и средств индивидуальной защиты.</w:t>
      </w:r>
    </w:p>
    <w:p w:rsidR="00E36B87" w:rsidRPr="005D39FC" w:rsidRDefault="00E9196C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Классификация защитных сооружений.Требования, предъявляемые к созданию защитных сооружений. Требования, предъявляемые к размещению защитных сооружений.</w:t>
      </w:r>
    </w:p>
    <w:p w:rsidR="00655E7C" w:rsidRPr="005D39FC" w:rsidRDefault="00655E7C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E36B87" w:rsidRPr="005D39FC" w:rsidRDefault="00E36B87" w:rsidP="00655E7C">
      <w:pPr>
        <w:widowControl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5D39FC">
        <w:rPr>
          <w:rFonts w:eastAsia="Calibri"/>
          <w:b/>
          <w:bCs/>
          <w:sz w:val="24"/>
          <w:szCs w:val="24"/>
        </w:rPr>
        <w:t>Тема 10. Требования к обучению населения способам защиты от опасностей, возникающих при ведении военных действий или вследствие этих действий.</w:t>
      </w:r>
    </w:p>
    <w:p w:rsidR="00E36B87" w:rsidRPr="005D39FC" w:rsidRDefault="00E9196C" w:rsidP="00655E7C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5D39FC">
        <w:rPr>
          <w:rFonts w:eastAsia="Calibri"/>
          <w:sz w:val="24"/>
          <w:szCs w:val="24"/>
        </w:rPr>
        <w:t>Общие сведения по организации обучения населения в области ГО.Требования правовых и нормативных документов по обучению в области ГО. Надзор за выполнением требований по обучению в области ГО. Требования к обучению населения способам защиты от опасностей, возникающих при ведении военных действий или вследствие этих действий. Полномочия органов властей различных уровней, органов местного самоуправления и организаций по обучению в области ГО. Надзор за выполнением требований по обучению в области ГО, для органов власти различных уровней органов местного самоуправления и организаций.</w:t>
      </w:r>
    </w:p>
    <w:p w:rsidR="00655E7C" w:rsidRPr="005D39FC" w:rsidRDefault="00655E7C" w:rsidP="009622E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5D39FC" w:rsidRDefault="00F803A3" w:rsidP="009622E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55E7C" w:rsidRPr="005D39FC" w:rsidRDefault="00655E7C" w:rsidP="00D70FA7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262626"/>
          <w:sz w:val="24"/>
          <w:szCs w:val="24"/>
        </w:rPr>
        <w:t>Методические указания для обучающихся по освоению дисциплины «</w:t>
      </w:r>
      <w:r w:rsidRPr="005D39FC">
        <w:rPr>
          <w:rFonts w:ascii="Times New Roman" w:hAnsi="Times New Roman"/>
          <w:snapToGrid w:val="0"/>
          <w:sz w:val="24"/>
          <w:szCs w:val="24"/>
        </w:rPr>
        <w:t>Государственный надзор в области гражданской обороны и защиты населения и территорий от чрезвычайных ситуаций</w:t>
      </w:r>
      <w:r w:rsidRPr="005D39FC">
        <w:rPr>
          <w:rFonts w:ascii="Times New Roman" w:hAnsi="Times New Roman"/>
          <w:color w:val="262626"/>
          <w:sz w:val="24"/>
          <w:szCs w:val="24"/>
        </w:rPr>
        <w:t xml:space="preserve">»/ В.А. </w:t>
      </w:r>
      <w:proofErr w:type="spellStart"/>
      <w:r w:rsidRPr="005D39FC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 w:rsidRPr="005D39FC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7C299D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5D39FC">
        <w:rPr>
          <w:rFonts w:ascii="Times New Roman" w:hAnsi="Times New Roman"/>
          <w:color w:val="262626"/>
          <w:sz w:val="24"/>
          <w:szCs w:val="24"/>
        </w:rPr>
        <w:t>. – Омск: Изд-во Ом</w:t>
      </w:r>
      <w:r w:rsidR="00F517F3">
        <w:rPr>
          <w:rFonts w:ascii="Times New Roman" w:hAnsi="Times New Roman"/>
          <w:color w:val="262626"/>
          <w:sz w:val="24"/>
          <w:szCs w:val="24"/>
        </w:rPr>
        <w:t xml:space="preserve">ской </w:t>
      </w:r>
      <w:r w:rsidR="00305A78">
        <w:rPr>
          <w:rFonts w:ascii="Times New Roman" w:hAnsi="Times New Roman"/>
          <w:color w:val="262626"/>
          <w:sz w:val="24"/>
          <w:szCs w:val="24"/>
        </w:rPr>
        <w:t>гуманитарной академии, 2023</w:t>
      </w:r>
      <w:r w:rsidRPr="005D39FC">
        <w:rPr>
          <w:rFonts w:ascii="Times New Roman" w:hAnsi="Times New Roman"/>
          <w:color w:val="262626"/>
          <w:sz w:val="24"/>
          <w:szCs w:val="24"/>
        </w:rPr>
        <w:t>.</w:t>
      </w:r>
    </w:p>
    <w:p w:rsidR="00507A9A" w:rsidRPr="005D39FC" w:rsidRDefault="00507A9A" w:rsidP="00D70FA7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39F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07A9A" w:rsidRPr="005D39FC" w:rsidRDefault="00507A9A" w:rsidP="00D70FA7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39F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5D39FC" w:rsidRDefault="00507A9A" w:rsidP="00D70FA7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39F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5D39FC" w:rsidRDefault="00655E7C" w:rsidP="00655E7C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rFonts w:eastAsia="Calibri"/>
          <w:b/>
          <w:color w:val="000000"/>
          <w:sz w:val="24"/>
          <w:szCs w:val="24"/>
        </w:rPr>
        <w:t>7</w:t>
      </w:r>
      <w:r w:rsidR="007F4B97" w:rsidRPr="005D39FC">
        <w:rPr>
          <w:b/>
          <w:color w:val="000000"/>
          <w:sz w:val="24"/>
          <w:szCs w:val="24"/>
        </w:rPr>
        <w:t>.</w:t>
      </w:r>
      <w:r w:rsidR="00785842" w:rsidRPr="005D39F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5E7C" w:rsidRPr="007C299D" w:rsidRDefault="00655E7C" w:rsidP="00964CC0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7C299D">
        <w:rPr>
          <w:b/>
          <w:sz w:val="24"/>
          <w:szCs w:val="24"/>
        </w:rPr>
        <w:t>Основная:</w:t>
      </w:r>
    </w:p>
    <w:p w:rsidR="007C299D" w:rsidRPr="007C299D" w:rsidRDefault="007C299D" w:rsidP="007C299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http://www.iprbookshop.ru/69590.html</w:t>
        </w:r>
      </w:hyperlink>
    </w:p>
    <w:p w:rsidR="00655E7C" w:rsidRPr="007C299D" w:rsidRDefault="007C299D" w:rsidP="007C299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>Прудников, С. П. Защита населения и территорий от чрезвычайных ситуаций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учебник / С. П. Прудников, О. В.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Шереметова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 xml:space="preserve">, О. А.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Скрыпниченко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екстовые данные. — Минск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Республиканский институт профессионального образования (РИПО), 2016. — 268 c. — 978-985-503-597-9.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http://www.iprbookshop.ru/67629.html</w:t>
        </w:r>
      </w:hyperlink>
    </w:p>
    <w:p w:rsidR="007C299D" w:rsidRPr="007C299D" w:rsidRDefault="007C299D" w:rsidP="00964CC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55E7C" w:rsidRPr="007C299D" w:rsidRDefault="00655E7C" w:rsidP="00964CC0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7C299D">
        <w:rPr>
          <w:b/>
          <w:sz w:val="24"/>
          <w:szCs w:val="24"/>
        </w:rPr>
        <w:lastRenderedPageBreak/>
        <w:t>Дополнительная:</w:t>
      </w:r>
    </w:p>
    <w:p w:rsidR="007C299D" w:rsidRPr="007C299D" w:rsidRDefault="007C299D" w:rsidP="007C299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>Защитные сооружения в системе защиты населения от чрезвычайных ситуаций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учебное пособие / сост. С. Д. Николенко, С. А. Сазонова, Е. А. Сушко.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екстовые данные. — Воронеж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Воронежский государственный архитектурно-строительный университет, ЭБС АСВ, 2016. — 105 c. — 978-5-89040-587-6.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http://www.iprbookshop.ru/59112.html</w:t>
        </w:r>
      </w:hyperlink>
    </w:p>
    <w:p w:rsidR="007C299D" w:rsidRPr="007C299D" w:rsidRDefault="007C299D" w:rsidP="007C299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C299D">
        <w:rPr>
          <w:color w:val="000000"/>
          <w:sz w:val="24"/>
          <w:szCs w:val="24"/>
          <w:shd w:val="clear" w:color="auto" w:fill="FCFCFC"/>
        </w:rPr>
        <w:t xml:space="preserve">Наумов, И. А. Защита населения и объектов от чрезвычайных ситуаций. Радиационная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базопасность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 xml:space="preserve"> [Электронный ресурс]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учебное пособие / И. А. Наумов, Т. И. 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Зиматкина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>, С. П. Сивакова. — Электрон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 xml:space="preserve">екстовые данные. — Минск </w:t>
      </w:r>
      <w:proofErr w:type="gramStart"/>
      <w:r w:rsidRPr="007C299D">
        <w:rPr>
          <w:color w:val="000000"/>
          <w:sz w:val="24"/>
          <w:szCs w:val="24"/>
          <w:shd w:val="clear" w:color="auto" w:fill="FCFCFC"/>
        </w:rPr>
        <w:t>:</w:t>
      </w:r>
      <w:proofErr w:type="spellStart"/>
      <w:r w:rsidRPr="007C299D">
        <w:rPr>
          <w:color w:val="000000"/>
          <w:sz w:val="24"/>
          <w:szCs w:val="24"/>
          <w:shd w:val="clear" w:color="auto" w:fill="FCFCFC"/>
        </w:rPr>
        <w:t>В</w:t>
      </w:r>
      <w:proofErr w:type="gramEnd"/>
      <w:r w:rsidRPr="007C299D">
        <w:rPr>
          <w:color w:val="000000"/>
          <w:sz w:val="24"/>
          <w:szCs w:val="24"/>
          <w:shd w:val="clear" w:color="auto" w:fill="FCFCFC"/>
        </w:rPr>
        <w:t>ышэйшая</w:t>
      </w:r>
      <w:proofErr w:type="spellEnd"/>
      <w:r w:rsidRPr="007C299D">
        <w:rPr>
          <w:color w:val="000000"/>
          <w:sz w:val="24"/>
          <w:szCs w:val="24"/>
          <w:shd w:val="clear" w:color="auto" w:fill="FCFCFC"/>
        </w:rPr>
        <w:t xml:space="preserve"> школа, 2015. — 288 c. — 978-985-06-2544-1. </w:t>
      </w:r>
      <w:r w:rsidRPr="007C299D">
        <w:rPr>
          <w:sz w:val="24"/>
          <w:szCs w:val="24"/>
        </w:rPr>
        <w:t xml:space="preserve">Текст: электронный //ЭБС </w:t>
      </w:r>
      <w:proofErr w:type="spellStart"/>
      <w:r w:rsidRPr="007C299D">
        <w:rPr>
          <w:color w:val="000000"/>
          <w:sz w:val="24"/>
          <w:szCs w:val="24"/>
          <w:lang w:val="en-US"/>
        </w:rPr>
        <w:t>IPRBooks</w:t>
      </w:r>
      <w:proofErr w:type="spellEnd"/>
      <w:r w:rsidRPr="007C299D">
        <w:rPr>
          <w:sz w:val="24"/>
          <w:szCs w:val="24"/>
        </w:rPr>
        <w:t xml:space="preserve"> [сайт]. —  URL</w:t>
      </w:r>
      <w:r w:rsidRPr="007C299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7C299D">
          <w:rPr>
            <w:rStyle w:val="a8"/>
            <w:sz w:val="24"/>
            <w:szCs w:val="24"/>
            <w:shd w:val="clear" w:color="auto" w:fill="FCFCFC"/>
          </w:rPr>
          <w:t>http://www.iprbookshop.ru/48003.html</w:t>
        </w:r>
      </w:hyperlink>
    </w:p>
    <w:p w:rsidR="00777B09" w:rsidRPr="005D39FC" w:rsidRDefault="00655E7C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b/>
          <w:color w:val="000000"/>
          <w:sz w:val="24"/>
          <w:szCs w:val="24"/>
        </w:rPr>
        <w:t>8</w:t>
      </w:r>
      <w:r w:rsidR="007F4B97" w:rsidRPr="005D39FC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9A745F" w:rsidRPr="005D39FC">
        <w:rPr>
          <w:b/>
          <w:color w:val="000000"/>
          <w:sz w:val="24"/>
          <w:szCs w:val="24"/>
        </w:rPr>
        <w:t>«</w:t>
      </w:r>
      <w:r w:rsidR="007F4B97" w:rsidRPr="005D39FC">
        <w:rPr>
          <w:b/>
          <w:color w:val="000000"/>
          <w:sz w:val="24"/>
          <w:szCs w:val="24"/>
        </w:rPr>
        <w:t>Интернет</w:t>
      </w:r>
      <w:r w:rsidR="009A745F" w:rsidRPr="005D39FC">
        <w:rPr>
          <w:b/>
          <w:color w:val="000000"/>
          <w:sz w:val="24"/>
          <w:szCs w:val="24"/>
        </w:rPr>
        <w:t>»</w:t>
      </w:r>
      <w:r w:rsidR="007F4B97" w:rsidRPr="005D39FC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D39F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D39FC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D39FC">
        <w:rPr>
          <w:rFonts w:ascii="Times New Roman" w:hAnsi="Times New Roman"/>
          <w:color w:val="000000"/>
          <w:sz w:val="24"/>
          <w:szCs w:val="24"/>
        </w:rPr>
        <w:t>http://</w:t>
      </w:r>
      <w:r w:rsidRPr="005D39FC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«</w:t>
      </w:r>
      <w:r w:rsidRPr="005D39FC">
        <w:rPr>
          <w:rFonts w:ascii="Times New Roman" w:hAnsi="Times New Roman"/>
          <w:color w:val="000000"/>
          <w:sz w:val="24"/>
          <w:szCs w:val="24"/>
        </w:rPr>
        <w:t>Юрайт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»</w:t>
      </w:r>
      <w:r w:rsidRPr="005D39FC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5D39FC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D39FC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«</w:t>
      </w:r>
      <w:r w:rsidRPr="005D39FC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A745F" w:rsidRPr="005D39FC">
        <w:rPr>
          <w:rFonts w:ascii="Times New Roman" w:hAnsi="Times New Roman"/>
          <w:color w:val="000000"/>
          <w:sz w:val="24"/>
          <w:szCs w:val="24"/>
        </w:rPr>
        <w:t>»</w:t>
      </w:r>
      <w:r w:rsidRPr="005D39FC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39FC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9FC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5D39FC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Каждый обучающийся </w:t>
      </w:r>
      <w:r w:rsidR="00777B09" w:rsidRPr="005D39FC">
        <w:rPr>
          <w:color w:val="000000"/>
          <w:sz w:val="24"/>
          <w:szCs w:val="24"/>
        </w:rPr>
        <w:t>Омской гуманитарной академии</w:t>
      </w:r>
      <w:r w:rsidRPr="005D39F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39FC">
        <w:rPr>
          <w:color w:val="000000"/>
          <w:sz w:val="24"/>
          <w:szCs w:val="24"/>
        </w:rPr>
        <w:t>Академии</w:t>
      </w:r>
      <w:r w:rsidRPr="005D39FC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9A745F" w:rsidRPr="005D39FC">
        <w:rPr>
          <w:color w:val="000000"/>
          <w:sz w:val="24"/>
          <w:szCs w:val="24"/>
        </w:rPr>
        <w:t>«</w:t>
      </w:r>
      <w:r w:rsidRPr="005D39FC">
        <w:rPr>
          <w:color w:val="000000"/>
          <w:sz w:val="24"/>
          <w:szCs w:val="24"/>
        </w:rPr>
        <w:t>Интернет</w:t>
      </w:r>
      <w:r w:rsidR="009A745F" w:rsidRPr="005D39FC">
        <w:rPr>
          <w:color w:val="000000"/>
          <w:sz w:val="24"/>
          <w:szCs w:val="24"/>
        </w:rPr>
        <w:t>»</w:t>
      </w:r>
      <w:r w:rsidRPr="005D39FC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5D39FC">
        <w:rPr>
          <w:color w:val="000000"/>
          <w:sz w:val="24"/>
          <w:szCs w:val="24"/>
        </w:rPr>
        <w:t>вне</w:t>
      </w:r>
      <w:proofErr w:type="gramEnd"/>
      <w:r w:rsidRPr="005D39FC">
        <w:rPr>
          <w:color w:val="000000"/>
          <w:sz w:val="24"/>
          <w:szCs w:val="24"/>
        </w:rPr>
        <w:t xml:space="preserve"> </w:t>
      </w:r>
      <w:proofErr w:type="gramStart"/>
      <w:r w:rsidRPr="005D39FC">
        <w:rPr>
          <w:color w:val="000000"/>
          <w:sz w:val="24"/>
          <w:szCs w:val="24"/>
        </w:rPr>
        <w:t>ее</w:t>
      </w:r>
      <w:proofErr w:type="gramEnd"/>
      <w:r w:rsidRPr="005D39FC">
        <w:rPr>
          <w:color w:val="000000"/>
          <w:sz w:val="24"/>
          <w:szCs w:val="24"/>
        </w:rPr>
        <w:t>.</w:t>
      </w:r>
    </w:p>
    <w:p w:rsidR="007F4B97" w:rsidRPr="005D39FC" w:rsidRDefault="007F4B97" w:rsidP="00313A82">
      <w:pPr>
        <w:spacing w:after="24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5D39FC">
        <w:rPr>
          <w:color w:val="000000"/>
          <w:sz w:val="24"/>
          <w:szCs w:val="24"/>
        </w:rPr>
        <w:t>Академии</w:t>
      </w:r>
      <w:r w:rsidRPr="005D39FC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9A745F" w:rsidRPr="005D39FC">
        <w:rPr>
          <w:color w:val="000000"/>
          <w:sz w:val="24"/>
          <w:szCs w:val="24"/>
        </w:rPr>
        <w:t>«</w:t>
      </w:r>
      <w:r w:rsidRPr="005D39FC">
        <w:rPr>
          <w:color w:val="000000"/>
          <w:sz w:val="24"/>
          <w:szCs w:val="24"/>
        </w:rPr>
        <w:t>Интернет</w:t>
      </w:r>
      <w:r w:rsidR="009A745F" w:rsidRPr="005D39FC">
        <w:rPr>
          <w:color w:val="000000"/>
          <w:sz w:val="24"/>
          <w:szCs w:val="24"/>
        </w:rPr>
        <w:t>»</w:t>
      </w:r>
      <w:r w:rsidRPr="005D39FC">
        <w:rPr>
          <w:color w:val="000000"/>
          <w:sz w:val="24"/>
          <w:szCs w:val="24"/>
        </w:rPr>
        <w:t>.</w:t>
      </w:r>
    </w:p>
    <w:p w:rsidR="009528CA" w:rsidRPr="005D39FC" w:rsidRDefault="008C6808" w:rsidP="00313A82">
      <w:pPr>
        <w:widowControl/>
        <w:autoSpaceDE/>
        <w:autoSpaceDN/>
        <w:adjustRightInd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D39F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D39FC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5D39FC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5D39FC" w:rsidRDefault="007F4B97" w:rsidP="00A76E53">
      <w:pPr>
        <w:ind w:firstLine="709"/>
        <w:jc w:val="both"/>
        <w:rPr>
          <w:sz w:val="24"/>
          <w:szCs w:val="24"/>
        </w:rPr>
      </w:pPr>
      <w:r w:rsidRPr="005D39FC">
        <w:rPr>
          <w:sz w:val="24"/>
          <w:szCs w:val="24"/>
        </w:rPr>
        <w:t>Для того чтобы успешно о</w:t>
      </w:r>
      <w:r w:rsidR="004E4DB2" w:rsidRPr="005D39FC">
        <w:rPr>
          <w:sz w:val="24"/>
          <w:szCs w:val="24"/>
        </w:rPr>
        <w:t xml:space="preserve">своить </w:t>
      </w:r>
      <w:r w:rsidRPr="005D39FC">
        <w:rPr>
          <w:sz w:val="24"/>
          <w:szCs w:val="24"/>
        </w:rPr>
        <w:t>дисциплин</w:t>
      </w:r>
      <w:r w:rsidR="004E4DB2" w:rsidRPr="005D39FC">
        <w:rPr>
          <w:sz w:val="24"/>
          <w:szCs w:val="24"/>
        </w:rPr>
        <w:t>у</w:t>
      </w:r>
      <w:r w:rsidR="009A745F" w:rsidRPr="005D39FC">
        <w:rPr>
          <w:bCs/>
          <w:sz w:val="24"/>
          <w:szCs w:val="24"/>
        </w:rPr>
        <w:t>«</w:t>
      </w:r>
      <w:r w:rsidR="000D6185" w:rsidRPr="005D39FC">
        <w:rPr>
          <w:bCs/>
          <w:sz w:val="24"/>
          <w:szCs w:val="24"/>
        </w:rPr>
        <w:t>Государственный надзор в области гражданской обороны и защ</w:t>
      </w:r>
      <w:r w:rsidR="00655E7C" w:rsidRPr="005D39FC">
        <w:rPr>
          <w:bCs/>
          <w:sz w:val="24"/>
          <w:szCs w:val="24"/>
        </w:rPr>
        <w:t>иты населения и территорий от ч</w:t>
      </w:r>
      <w:r w:rsidR="000D6185" w:rsidRPr="005D39FC">
        <w:rPr>
          <w:bCs/>
          <w:sz w:val="24"/>
          <w:szCs w:val="24"/>
        </w:rPr>
        <w:t xml:space="preserve">резвычайных </w:t>
      </w:r>
      <w:r w:rsidR="000D6185" w:rsidRPr="005D39FC">
        <w:rPr>
          <w:bCs/>
          <w:sz w:val="24"/>
          <w:szCs w:val="24"/>
        </w:rPr>
        <w:lastRenderedPageBreak/>
        <w:t>ситуаций</w:t>
      </w:r>
      <w:r w:rsidR="009A745F" w:rsidRPr="005D39FC">
        <w:rPr>
          <w:bCs/>
          <w:sz w:val="24"/>
          <w:szCs w:val="24"/>
        </w:rPr>
        <w:t>»</w:t>
      </w:r>
      <w:r w:rsidRPr="005D39FC">
        <w:rPr>
          <w:sz w:val="24"/>
          <w:szCs w:val="24"/>
        </w:rPr>
        <w:t xml:space="preserve">обучающиеся должны выполнить следующие </w:t>
      </w:r>
      <w:r w:rsidR="004E4DB2" w:rsidRPr="005D39FC">
        <w:rPr>
          <w:sz w:val="24"/>
          <w:szCs w:val="24"/>
        </w:rPr>
        <w:t xml:space="preserve">методические </w:t>
      </w:r>
      <w:r w:rsidRPr="005D39FC">
        <w:rPr>
          <w:sz w:val="24"/>
          <w:szCs w:val="24"/>
        </w:rPr>
        <w:t>указания</w:t>
      </w:r>
      <w:r w:rsidR="004E4DB2" w:rsidRPr="005D39FC">
        <w:rPr>
          <w:sz w:val="24"/>
          <w:szCs w:val="24"/>
        </w:rPr>
        <w:t>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D39FC">
        <w:rPr>
          <w:b/>
          <w:color w:val="000000"/>
          <w:sz w:val="24"/>
          <w:szCs w:val="24"/>
        </w:rPr>
        <w:t>лекционного типа</w:t>
      </w:r>
      <w:r w:rsidRPr="005D39FC">
        <w:rPr>
          <w:color w:val="000000"/>
          <w:sz w:val="24"/>
          <w:szCs w:val="24"/>
        </w:rPr>
        <w:t>: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D39F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D39F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39F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39FC">
        <w:rPr>
          <w:b/>
          <w:color w:val="000000"/>
          <w:sz w:val="24"/>
          <w:szCs w:val="24"/>
        </w:rPr>
        <w:t>самостоятельной работы: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решение задач;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Pr="005D39FC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5D39FC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A745F" w:rsidRPr="005D39FC">
        <w:rPr>
          <w:color w:val="000000"/>
          <w:sz w:val="24"/>
          <w:szCs w:val="24"/>
        </w:rPr>
        <w:t>«</w:t>
      </w:r>
      <w:r w:rsidRPr="005D39FC">
        <w:rPr>
          <w:color w:val="000000"/>
          <w:sz w:val="24"/>
          <w:szCs w:val="24"/>
        </w:rPr>
        <w:t>мысленной проработкой</w:t>
      </w:r>
      <w:r w:rsidR="009A745F" w:rsidRPr="005D39FC">
        <w:rPr>
          <w:color w:val="000000"/>
          <w:sz w:val="24"/>
          <w:szCs w:val="24"/>
        </w:rPr>
        <w:t>»</w:t>
      </w:r>
      <w:r w:rsidRPr="005D39FC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1) главного в тексте; 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2) основных аргументов; </w:t>
      </w:r>
    </w:p>
    <w:p w:rsidR="001E3259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3) выводов.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5D39FC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39FC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39F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D39FC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5D39F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D39FC">
        <w:rPr>
          <w:bCs/>
          <w:color w:val="000000"/>
          <w:sz w:val="24"/>
          <w:szCs w:val="24"/>
        </w:rPr>
        <w:t>: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D39F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D39FC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5D39F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C6808" w:rsidRPr="00B70B8C" w:rsidRDefault="008C6808" w:rsidP="008C680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8C6808" w:rsidRPr="00B70B8C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8C6808" w:rsidRPr="00BB5470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BB5470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BB5470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8C6808" w:rsidRPr="00BB5470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5470">
        <w:rPr>
          <w:sz w:val="24"/>
          <w:szCs w:val="24"/>
          <w:lang w:val="en-US"/>
        </w:rPr>
        <w:t>•</w:t>
      </w:r>
      <w:r w:rsidRPr="00BB5470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B547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6808" w:rsidRPr="00BB5470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5470">
        <w:rPr>
          <w:color w:val="000000"/>
          <w:sz w:val="24"/>
          <w:szCs w:val="24"/>
          <w:lang w:val="en-US"/>
        </w:rPr>
        <w:t>•</w:t>
      </w:r>
      <w:r w:rsidRPr="00BB547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BB5470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C6808" w:rsidRPr="0018044B" w:rsidRDefault="008C6808" w:rsidP="008C68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C6808" w:rsidRDefault="008C6808" w:rsidP="008C680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C6808" w:rsidRDefault="008C6808" w:rsidP="008C680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808" w:rsidRDefault="008C6808" w:rsidP="008C680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8C6808" w:rsidRDefault="008C6808" w:rsidP="008C680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8C6808" w:rsidRDefault="008C6808" w:rsidP="008C680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8C6808" w:rsidRDefault="008C6808" w:rsidP="008C680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8C6808" w:rsidRDefault="008C6808" w:rsidP="008C6808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8C6808" w:rsidRDefault="008C6808" w:rsidP="008C680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lastRenderedPageBreak/>
        <w:t xml:space="preserve">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8C6808" w:rsidRDefault="008C6808" w:rsidP="008C6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7B13C9" w:rsidRPr="00412C6D" w:rsidRDefault="008C6808" w:rsidP="008C6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5D39FC" w:rsidRDefault="00FA5C55" w:rsidP="007B13C9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5D39FC" w:rsidSect="002933E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47" w:rsidRDefault="00174447" w:rsidP="00160BC1">
      <w:r>
        <w:separator/>
      </w:r>
    </w:p>
  </w:endnote>
  <w:endnote w:type="continuationSeparator" w:id="1">
    <w:p w:rsidR="00174447" w:rsidRDefault="001744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47" w:rsidRDefault="00174447" w:rsidP="00160BC1">
      <w:r>
        <w:separator/>
      </w:r>
    </w:p>
  </w:footnote>
  <w:footnote w:type="continuationSeparator" w:id="1">
    <w:p w:rsidR="00174447" w:rsidRDefault="00174447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81" w:rsidRDefault="00535B81" w:rsidP="00F36835">
    <w:pPr>
      <w:pStyle w:val="af"/>
    </w:pPr>
  </w:p>
  <w:p w:rsidR="00535B81" w:rsidRDefault="00535B8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6F"/>
    <w:multiLevelType w:val="multilevel"/>
    <w:tmpl w:val="0F9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1424A"/>
    <w:multiLevelType w:val="hybridMultilevel"/>
    <w:tmpl w:val="A532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5CA"/>
    <w:multiLevelType w:val="multilevel"/>
    <w:tmpl w:val="4E1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685726F"/>
    <w:multiLevelType w:val="hybridMultilevel"/>
    <w:tmpl w:val="B6B60B9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08FF"/>
    <w:multiLevelType w:val="hybridMultilevel"/>
    <w:tmpl w:val="CB1C9F16"/>
    <w:lvl w:ilvl="0" w:tplc="B71E7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6F3B"/>
    <w:multiLevelType w:val="hybridMultilevel"/>
    <w:tmpl w:val="BBEE271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676CB3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21A9"/>
    <w:multiLevelType w:val="multilevel"/>
    <w:tmpl w:val="340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2F63EC"/>
    <w:multiLevelType w:val="hybridMultilevel"/>
    <w:tmpl w:val="24703FC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600A7E"/>
    <w:multiLevelType w:val="multilevel"/>
    <w:tmpl w:val="884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1403AB"/>
    <w:multiLevelType w:val="hybridMultilevel"/>
    <w:tmpl w:val="B1F6A898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A35C0"/>
    <w:multiLevelType w:val="hybridMultilevel"/>
    <w:tmpl w:val="9A22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33C20"/>
    <w:multiLevelType w:val="hybridMultilevel"/>
    <w:tmpl w:val="43B00A0C"/>
    <w:lvl w:ilvl="0" w:tplc="BC00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537C0"/>
    <w:multiLevelType w:val="hybridMultilevel"/>
    <w:tmpl w:val="8422B4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3C4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136EA"/>
    <w:multiLevelType w:val="hybridMultilevel"/>
    <w:tmpl w:val="A18E694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022AF"/>
    <w:multiLevelType w:val="hybridMultilevel"/>
    <w:tmpl w:val="8320E10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E5D0C"/>
    <w:multiLevelType w:val="multilevel"/>
    <w:tmpl w:val="AC2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435276"/>
    <w:multiLevelType w:val="hybridMultilevel"/>
    <w:tmpl w:val="8798741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A3AEA"/>
    <w:multiLevelType w:val="hybridMultilevel"/>
    <w:tmpl w:val="B4E426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CC85502"/>
    <w:multiLevelType w:val="multilevel"/>
    <w:tmpl w:val="FC2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11"/>
  </w:num>
  <w:num w:numId="5">
    <w:abstractNumId w:val="19"/>
  </w:num>
  <w:num w:numId="6">
    <w:abstractNumId w:val="20"/>
  </w:num>
  <w:num w:numId="7">
    <w:abstractNumId w:val="9"/>
  </w:num>
  <w:num w:numId="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35"/>
  </w:num>
  <w:num w:numId="12">
    <w:abstractNumId w:val="16"/>
  </w:num>
  <w:num w:numId="13">
    <w:abstractNumId w:val="3"/>
  </w:num>
  <w:num w:numId="14">
    <w:abstractNumId w:val="32"/>
  </w:num>
  <w:num w:numId="15">
    <w:abstractNumId w:val="0"/>
  </w:num>
  <w:num w:numId="16">
    <w:abstractNumId w:val="22"/>
  </w:num>
  <w:num w:numId="17">
    <w:abstractNumId w:val="33"/>
  </w:num>
  <w:num w:numId="18">
    <w:abstractNumId w:val="29"/>
  </w:num>
  <w:num w:numId="19">
    <w:abstractNumId w:val="34"/>
  </w:num>
  <w:num w:numId="20">
    <w:abstractNumId w:val="23"/>
  </w:num>
  <w:num w:numId="21">
    <w:abstractNumId w:val="31"/>
  </w:num>
  <w:num w:numId="22">
    <w:abstractNumId w:val="13"/>
  </w:num>
  <w:num w:numId="23">
    <w:abstractNumId w:val="17"/>
  </w:num>
  <w:num w:numId="24">
    <w:abstractNumId w:val="10"/>
  </w:num>
  <w:num w:numId="25">
    <w:abstractNumId w:val="28"/>
  </w:num>
  <w:num w:numId="26">
    <w:abstractNumId w:val="7"/>
  </w:num>
  <w:num w:numId="27">
    <w:abstractNumId w:val="4"/>
  </w:num>
  <w:num w:numId="28">
    <w:abstractNumId w:val="1"/>
  </w:num>
  <w:num w:numId="29">
    <w:abstractNumId w:val="6"/>
  </w:num>
  <w:num w:numId="30">
    <w:abstractNumId w:val="5"/>
  </w:num>
  <w:num w:numId="31">
    <w:abstractNumId w:val="18"/>
  </w:num>
  <w:num w:numId="32">
    <w:abstractNumId w:val="12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98F"/>
    <w:rsid w:val="00007BFE"/>
    <w:rsid w:val="00027D2C"/>
    <w:rsid w:val="00027E5B"/>
    <w:rsid w:val="00037461"/>
    <w:rsid w:val="00044118"/>
    <w:rsid w:val="00051798"/>
    <w:rsid w:val="00051AEE"/>
    <w:rsid w:val="00060A01"/>
    <w:rsid w:val="00060D97"/>
    <w:rsid w:val="00064AA9"/>
    <w:rsid w:val="000650F7"/>
    <w:rsid w:val="0006555F"/>
    <w:rsid w:val="00066B8C"/>
    <w:rsid w:val="00080F7F"/>
    <w:rsid w:val="000835F5"/>
    <w:rsid w:val="000875BF"/>
    <w:rsid w:val="000911D1"/>
    <w:rsid w:val="00091A47"/>
    <w:rsid w:val="000A4FAC"/>
    <w:rsid w:val="000B1331"/>
    <w:rsid w:val="000B291D"/>
    <w:rsid w:val="000B40A9"/>
    <w:rsid w:val="000B7795"/>
    <w:rsid w:val="000C4546"/>
    <w:rsid w:val="000D07C6"/>
    <w:rsid w:val="000D0F8B"/>
    <w:rsid w:val="000D194A"/>
    <w:rsid w:val="000D4429"/>
    <w:rsid w:val="000D6185"/>
    <w:rsid w:val="000D6DE5"/>
    <w:rsid w:val="000E0578"/>
    <w:rsid w:val="000E19F7"/>
    <w:rsid w:val="000E37E9"/>
    <w:rsid w:val="000E3876"/>
    <w:rsid w:val="000E55DA"/>
    <w:rsid w:val="000E5861"/>
    <w:rsid w:val="000F6BD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43311"/>
    <w:rsid w:val="0014644E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4447"/>
    <w:rsid w:val="0017799B"/>
    <w:rsid w:val="00181AAB"/>
    <w:rsid w:val="00184F65"/>
    <w:rsid w:val="001871AA"/>
    <w:rsid w:val="001A6533"/>
    <w:rsid w:val="001C1FF5"/>
    <w:rsid w:val="001C2EC1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1F6400"/>
    <w:rsid w:val="00201CE2"/>
    <w:rsid w:val="0020235C"/>
    <w:rsid w:val="00207E2E"/>
    <w:rsid w:val="00207FB7"/>
    <w:rsid w:val="00211C1B"/>
    <w:rsid w:val="00232089"/>
    <w:rsid w:val="00240A81"/>
    <w:rsid w:val="00242125"/>
    <w:rsid w:val="00244A54"/>
    <w:rsid w:val="00245199"/>
    <w:rsid w:val="0024610D"/>
    <w:rsid w:val="0025180D"/>
    <w:rsid w:val="002657BC"/>
    <w:rsid w:val="00266311"/>
    <w:rsid w:val="00276128"/>
    <w:rsid w:val="0027733F"/>
    <w:rsid w:val="00280564"/>
    <w:rsid w:val="00281A4F"/>
    <w:rsid w:val="002861FD"/>
    <w:rsid w:val="00291D05"/>
    <w:rsid w:val="002933E5"/>
    <w:rsid w:val="002A0D1B"/>
    <w:rsid w:val="002B12A8"/>
    <w:rsid w:val="002B3D83"/>
    <w:rsid w:val="002B4321"/>
    <w:rsid w:val="002B5AB9"/>
    <w:rsid w:val="002B6C87"/>
    <w:rsid w:val="002B734E"/>
    <w:rsid w:val="002C2BC1"/>
    <w:rsid w:val="002C2EAE"/>
    <w:rsid w:val="002C35B6"/>
    <w:rsid w:val="002C3F08"/>
    <w:rsid w:val="002C7582"/>
    <w:rsid w:val="002D0EC9"/>
    <w:rsid w:val="002D682D"/>
    <w:rsid w:val="002D6AC0"/>
    <w:rsid w:val="002E4CB7"/>
    <w:rsid w:val="00305A78"/>
    <w:rsid w:val="00313A82"/>
    <w:rsid w:val="003142D6"/>
    <w:rsid w:val="00315AB7"/>
    <w:rsid w:val="0032166A"/>
    <w:rsid w:val="00330957"/>
    <w:rsid w:val="0033546E"/>
    <w:rsid w:val="00355C7E"/>
    <w:rsid w:val="00357D5D"/>
    <w:rsid w:val="003618C2"/>
    <w:rsid w:val="00363097"/>
    <w:rsid w:val="00365758"/>
    <w:rsid w:val="003668E3"/>
    <w:rsid w:val="003670B9"/>
    <w:rsid w:val="00376FF0"/>
    <w:rsid w:val="0038190F"/>
    <w:rsid w:val="00386DA4"/>
    <w:rsid w:val="00390B62"/>
    <w:rsid w:val="00390BAE"/>
    <w:rsid w:val="00396CC3"/>
    <w:rsid w:val="00397161"/>
    <w:rsid w:val="003A278F"/>
    <w:rsid w:val="003A3494"/>
    <w:rsid w:val="003A4CF4"/>
    <w:rsid w:val="003A57B5"/>
    <w:rsid w:val="003A6FB0"/>
    <w:rsid w:val="003A71E4"/>
    <w:rsid w:val="003B11B3"/>
    <w:rsid w:val="003B32C7"/>
    <w:rsid w:val="003B7F71"/>
    <w:rsid w:val="003D34F6"/>
    <w:rsid w:val="003D47C6"/>
    <w:rsid w:val="003E0A73"/>
    <w:rsid w:val="003E3EB6"/>
    <w:rsid w:val="003E43BA"/>
    <w:rsid w:val="003E7DB4"/>
    <w:rsid w:val="003F1921"/>
    <w:rsid w:val="003F1B89"/>
    <w:rsid w:val="00400491"/>
    <w:rsid w:val="00404C87"/>
    <w:rsid w:val="00406130"/>
    <w:rsid w:val="00407242"/>
    <w:rsid w:val="00407404"/>
    <w:rsid w:val="004110F5"/>
    <w:rsid w:val="004115CD"/>
    <w:rsid w:val="00415EB7"/>
    <w:rsid w:val="00417081"/>
    <w:rsid w:val="004175C0"/>
    <w:rsid w:val="00435249"/>
    <w:rsid w:val="00446EE3"/>
    <w:rsid w:val="00447D35"/>
    <w:rsid w:val="0046365B"/>
    <w:rsid w:val="0047224A"/>
    <w:rsid w:val="0047572F"/>
    <w:rsid w:val="0047633A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62F8"/>
    <w:rsid w:val="004B6892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07A9A"/>
    <w:rsid w:val="005119F1"/>
    <w:rsid w:val="00511EAF"/>
    <w:rsid w:val="00516F43"/>
    <w:rsid w:val="00520F50"/>
    <w:rsid w:val="005338BD"/>
    <w:rsid w:val="00535B81"/>
    <w:rsid w:val="005362E6"/>
    <w:rsid w:val="00537A62"/>
    <w:rsid w:val="00540F31"/>
    <w:rsid w:val="00544BAF"/>
    <w:rsid w:val="00564E28"/>
    <w:rsid w:val="00565480"/>
    <w:rsid w:val="005669CB"/>
    <w:rsid w:val="00567487"/>
    <w:rsid w:val="00570C40"/>
    <w:rsid w:val="00572F9F"/>
    <w:rsid w:val="00574BC2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7567"/>
    <w:rsid w:val="005D206B"/>
    <w:rsid w:val="005D39FC"/>
    <w:rsid w:val="005F2349"/>
    <w:rsid w:val="005F3E58"/>
    <w:rsid w:val="005F4785"/>
    <w:rsid w:val="006000AE"/>
    <w:rsid w:val="0060423F"/>
    <w:rsid w:val="006044B4"/>
    <w:rsid w:val="00607E17"/>
    <w:rsid w:val="006118F6"/>
    <w:rsid w:val="00617E06"/>
    <w:rsid w:val="00623C1E"/>
    <w:rsid w:val="00624E28"/>
    <w:rsid w:val="00627858"/>
    <w:rsid w:val="00630980"/>
    <w:rsid w:val="006343BB"/>
    <w:rsid w:val="00637794"/>
    <w:rsid w:val="00641D51"/>
    <w:rsid w:val="00642A2F"/>
    <w:rsid w:val="006439F4"/>
    <w:rsid w:val="006540CE"/>
    <w:rsid w:val="0065477D"/>
    <w:rsid w:val="00655E7C"/>
    <w:rsid w:val="0065606F"/>
    <w:rsid w:val="00656AC4"/>
    <w:rsid w:val="00657887"/>
    <w:rsid w:val="00671E02"/>
    <w:rsid w:val="00674DC8"/>
    <w:rsid w:val="00676561"/>
    <w:rsid w:val="00676914"/>
    <w:rsid w:val="00680FF3"/>
    <w:rsid w:val="00683C40"/>
    <w:rsid w:val="00687B3A"/>
    <w:rsid w:val="00691AF6"/>
    <w:rsid w:val="00692DD7"/>
    <w:rsid w:val="00697A6A"/>
    <w:rsid w:val="006A3DAC"/>
    <w:rsid w:val="006B0CA3"/>
    <w:rsid w:val="006B220D"/>
    <w:rsid w:val="006B6AAF"/>
    <w:rsid w:val="006B6DAC"/>
    <w:rsid w:val="006B7884"/>
    <w:rsid w:val="006C7504"/>
    <w:rsid w:val="006D108C"/>
    <w:rsid w:val="006D15B6"/>
    <w:rsid w:val="006D266C"/>
    <w:rsid w:val="006D625E"/>
    <w:rsid w:val="006D6805"/>
    <w:rsid w:val="006E1A42"/>
    <w:rsid w:val="006E5C19"/>
    <w:rsid w:val="006E78E5"/>
    <w:rsid w:val="006F77F5"/>
    <w:rsid w:val="00700AD0"/>
    <w:rsid w:val="00705814"/>
    <w:rsid w:val="00705FB5"/>
    <w:rsid w:val="007066B1"/>
    <w:rsid w:val="00713D44"/>
    <w:rsid w:val="00714287"/>
    <w:rsid w:val="00721299"/>
    <w:rsid w:val="007222C2"/>
    <w:rsid w:val="007327FE"/>
    <w:rsid w:val="007512C7"/>
    <w:rsid w:val="00752936"/>
    <w:rsid w:val="007562BA"/>
    <w:rsid w:val="0076201E"/>
    <w:rsid w:val="00764497"/>
    <w:rsid w:val="00771F21"/>
    <w:rsid w:val="007751FE"/>
    <w:rsid w:val="00777B09"/>
    <w:rsid w:val="00781ADF"/>
    <w:rsid w:val="00783D3E"/>
    <w:rsid w:val="0078467E"/>
    <w:rsid w:val="00785842"/>
    <w:rsid w:val="007865CB"/>
    <w:rsid w:val="007873FC"/>
    <w:rsid w:val="00793E1B"/>
    <w:rsid w:val="00793F01"/>
    <w:rsid w:val="007A5EE5"/>
    <w:rsid w:val="007A5F9D"/>
    <w:rsid w:val="007A7E7B"/>
    <w:rsid w:val="007B13C9"/>
    <w:rsid w:val="007B1B01"/>
    <w:rsid w:val="007B20C1"/>
    <w:rsid w:val="007B2F12"/>
    <w:rsid w:val="007C277B"/>
    <w:rsid w:val="007C299D"/>
    <w:rsid w:val="007C2C0E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11A65"/>
    <w:rsid w:val="00820D1B"/>
    <w:rsid w:val="00823333"/>
    <w:rsid w:val="00823E5A"/>
    <w:rsid w:val="008271BD"/>
    <w:rsid w:val="00827A34"/>
    <w:rsid w:val="00840A35"/>
    <w:rsid w:val="008423FF"/>
    <w:rsid w:val="0085516E"/>
    <w:rsid w:val="00857FC8"/>
    <w:rsid w:val="0086651C"/>
    <w:rsid w:val="00875DA8"/>
    <w:rsid w:val="0088272E"/>
    <w:rsid w:val="00896E60"/>
    <w:rsid w:val="008A4480"/>
    <w:rsid w:val="008A7EA2"/>
    <w:rsid w:val="008B1718"/>
    <w:rsid w:val="008B3964"/>
    <w:rsid w:val="008B6331"/>
    <w:rsid w:val="008C6808"/>
    <w:rsid w:val="008C705D"/>
    <w:rsid w:val="008D45EF"/>
    <w:rsid w:val="008D774D"/>
    <w:rsid w:val="008E5E59"/>
    <w:rsid w:val="008F33BB"/>
    <w:rsid w:val="008F428C"/>
    <w:rsid w:val="0090200E"/>
    <w:rsid w:val="00903B3F"/>
    <w:rsid w:val="00920199"/>
    <w:rsid w:val="00921868"/>
    <w:rsid w:val="00927835"/>
    <w:rsid w:val="00932CD0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4CC0"/>
    <w:rsid w:val="00965998"/>
    <w:rsid w:val="0098355D"/>
    <w:rsid w:val="009868D3"/>
    <w:rsid w:val="009A292F"/>
    <w:rsid w:val="009A745F"/>
    <w:rsid w:val="009D308E"/>
    <w:rsid w:val="009E22F4"/>
    <w:rsid w:val="009E35D2"/>
    <w:rsid w:val="009F38C8"/>
    <w:rsid w:val="009F3F08"/>
    <w:rsid w:val="009F4070"/>
    <w:rsid w:val="009F7755"/>
    <w:rsid w:val="00A01B55"/>
    <w:rsid w:val="00A11E82"/>
    <w:rsid w:val="00A14898"/>
    <w:rsid w:val="00A21A70"/>
    <w:rsid w:val="00A2515D"/>
    <w:rsid w:val="00A275E4"/>
    <w:rsid w:val="00A32A5F"/>
    <w:rsid w:val="00A36F2E"/>
    <w:rsid w:val="00A43617"/>
    <w:rsid w:val="00A4497C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7887"/>
    <w:rsid w:val="00AC5D04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41F0"/>
    <w:rsid w:val="00B05254"/>
    <w:rsid w:val="00B102AC"/>
    <w:rsid w:val="00B13A73"/>
    <w:rsid w:val="00B14050"/>
    <w:rsid w:val="00B17EA6"/>
    <w:rsid w:val="00B252B1"/>
    <w:rsid w:val="00B3289F"/>
    <w:rsid w:val="00B3296B"/>
    <w:rsid w:val="00B431AD"/>
    <w:rsid w:val="00B43F9B"/>
    <w:rsid w:val="00B44FF6"/>
    <w:rsid w:val="00B5209B"/>
    <w:rsid w:val="00B53DA2"/>
    <w:rsid w:val="00B542D4"/>
    <w:rsid w:val="00B54421"/>
    <w:rsid w:val="00B57E63"/>
    <w:rsid w:val="00B642B8"/>
    <w:rsid w:val="00B757E5"/>
    <w:rsid w:val="00B817E2"/>
    <w:rsid w:val="00B872CE"/>
    <w:rsid w:val="00B91107"/>
    <w:rsid w:val="00B9769F"/>
    <w:rsid w:val="00BA0C35"/>
    <w:rsid w:val="00BA6671"/>
    <w:rsid w:val="00BB5470"/>
    <w:rsid w:val="00BB6212"/>
    <w:rsid w:val="00BB6C9A"/>
    <w:rsid w:val="00BB70FB"/>
    <w:rsid w:val="00BD4AC0"/>
    <w:rsid w:val="00BE023D"/>
    <w:rsid w:val="00BE02F1"/>
    <w:rsid w:val="00BE3293"/>
    <w:rsid w:val="00BF1F8F"/>
    <w:rsid w:val="00BF22FC"/>
    <w:rsid w:val="00BF41EE"/>
    <w:rsid w:val="00BF5A10"/>
    <w:rsid w:val="00C063B0"/>
    <w:rsid w:val="00C1245E"/>
    <w:rsid w:val="00C216BB"/>
    <w:rsid w:val="00C228C5"/>
    <w:rsid w:val="00C2426D"/>
    <w:rsid w:val="00C24EA8"/>
    <w:rsid w:val="00C26026"/>
    <w:rsid w:val="00C31794"/>
    <w:rsid w:val="00C33468"/>
    <w:rsid w:val="00C3475E"/>
    <w:rsid w:val="00C40C06"/>
    <w:rsid w:val="00C52D81"/>
    <w:rsid w:val="00C549C5"/>
    <w:rsid w:val="00C55700"/>
    <w:rsid w:val="00C55E91"/>
    <w:rsid w:val="00C6144F"/>
    <w:rsid w:val="00C657DC"/>
    <w:rsid w:val="00C663D7"/>
    <w:rsid w:val="00C70CA1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C2DFF"/>
    <w:rsid w:val="00CD067F"/>
    <w:rsid w:val="00CD7F10"/>
    <w:rsid w:val="00CE357F"/>
    <w:rsid w:val="00CE6C4B"/>
    <w:rsid w:val="00CF058F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1775C"/>
    <w:rsid w:val="00D2214F"/>
    <w:rsid w:val="00D22E2D"/>
    <w:rsid w:val="00D2352A"/>
    <w:rsid w:val="00D23EFA"/>
    <w:rsid w:val="00D271B3"/>
    <w:rsid w:val="00D34B66"/>
    <w:rsid w:val="00D40F92"/>
    <w:rsid w:val="00D41077"/>
    <w:rsid w:val="00D42BBF"/>
    <w:rsid w:val="00D44188"/>
    <w:rsid w:val="00D53D46"/>
    <w:rsid w:val="00D60735"/>
    <w:rsid w:val="00D63339"/>
    <w:rsid w:val="00D655FB"/>
    <w:rsid w:val="00D709F4"/>
    <w:rsid w:val="00D70FA7"/>
    <w:rsid w:val="00D73193"/>
    <w:rsid w:val="00D761E8"/>
    <w:rsid w:val="00D7771B"/>
    <w:rsid w:val="00D803FD"/>
    <w:rsid w:val="00D81D34"/>
    <w:rsid w:val="00D82429"/>
    <w:rsid w:val="00D83177"/>
    <w:rsid w:val="00D8506D"/>
    <w:rsid w:val="00D86E74"/>
    <w:rsid w:val="00D90307"/>
    <w:rsid w:val="00D97830"/>
    <w:rsid w:val="00DA0FE0"/>
    <w:rsid w:val="00DA1E6B"/>
    <w:rsid w:val="00DA3FFC"/>
    <w:rsid w:val="00DA489D"/>
    <w:rsid w:val="00DA48D3"/>
    <w:rsid w:val="00DA751F"/>
    <w:rsid w:val="00DB0073"/>
    <w:rsid w:val="00DB08E2"/>
    <w:rsid w:val="00DB0A35"/>
    <w:rsid w:val="00DB228F"/>
    <w:rsid w:val="00DC6660"/>
    <w:rsid w:val="00DD03B9"/>
    <w:rsid w:val="00DD6EB4"/>
    <w:rsid w:val="00DD7EF9"/>
    <w:rsid w:val="00DE38F3"/>
    <w:rsid w:val="00DE4B29"/>
    <w:rsid w:val="00DF1076"/>
    <w:rsid w:val="00DF26AA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36B87"/>
    <w:rsid w:val="00E42AED"/>
    <w:rsid w:val="00E4451A"/>
    <w:rsid w:val="00E6688D"/>
    <w:rsid w:val="00E70235"/>
    <w:rsid w:val="00E72419"/>
    <w:rsid w:val="00E72975"/>
    <w:rsid w:val="00E7465A"/>
    <w:rsid w:val="00E81007"/>
    <w:rsid w:val="00E87776"/>
    <w:rsid w:val="00E9079B"/>
    <w:rsid w:val="00E9119D"/>
    <w:rsid w:val="00E9196C"/>
    <w:rsid w:val="00E92238"/>
    <w:rsid w:val="00E95747"/>
    <w:rsid w:val="00EA1652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F1C44"/>
    <w:rsid w:val="00F00B76"/>
    <w:rsid w:val="00F06F17"/>
    <w:rsid w:val="00F07D0E"/>
    <w:rsid w:val="00F226CA"/>
    <w:rsid w:val="00F239D1"/>
    <w:rsid w:val="00F322E1"/>
    <w:rsid w:val="00F32B22"/>
    <w:rsid w:val="00F32DC7"/>
    <w:rsid w:val="00F342F7"/>
    <w:rsid w:val="00F36835"/>
    <w:rsid w:val="00F40FEC"/>
    <w:rsid w:val="00F42549"/>
    <w:rsid w:val="00F517F3"/>
    <w:rsid w:val="00F563EB"/>
    <w:rsid w:val="00F625A5"/>
    <w:rsid w:val="00F63ADF"/>
    <w:rsid w:val="00F63BBC"/>
    <w:rsid w:val="00F65B71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306B"/>
    <w:rsid w:val="00FC4D34"/>
    <w:rsid w:val="00FD4EA0"/>
    <w:rsid w:val="00FD520C"/>
    <w:rsid w:val="00FD6763"/>
    <w:rsid w:val="00FD7306"/>
    <w:rsid w:val="00FE1E3A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styleId="af7">
    <w:name w:val="Strong"/>
    <w:basedOn w:val="a0"/>
    <w:uiPriority w:val="22"/>
    <w:qFormat/>
    <w:rsid w:val="004175C0"/>
    <w:rPr>
      <w:b/>
      <w:bCs/>
    </w:rPr>
  </w:style>
  <w:style w:type="character" w:customStyle="1" w:styleId="nobr">
    <w:name w:val="nobr"/>
    <w:basedOn w:val="a0"/>
    <w:rsid w:val="00080F7F"/>
  </w:style>
  <w:style w:type="character" w:customStyle="1" w:styleId="a5">
    <w:name w:val="Абзац списка Знак"/>
    <w:link w:val="a4"/>
    <w:uiPriority w:val="34"/>
    <w:locked/>
    <w:rsid w:val="008C68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59112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2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DFBB-79B6-4547-A65D-6E6957E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50554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10</cp:revision>
  <cp:lastPrinted>2019-02-25T11:14:00Z</cp:lastPrinted>
  <dcterms:created xsi:type="dcterms:W3CDTF">2021-01-16T14:52:00Z</dcterms:created>
  <dcterms:modified xsi:type="dcterms:W3CDTF">2023-06-05T06:37:00Z</dcterms:modified>
</cp:coreProperties>
</file>